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EF2" w:rsidRDefault="00973EF2" w:rsidP="00973EF2">
      <w:pPr>
        <w:spacing w:line="245" w:lineRule="exact"/>
        <w:ind w:right="2"/>
        <w:jc w:val="center"/>
        <w:rPr>
          <w:b/>
        </w:rPr>
      </w:pPr>
      <w:bookmarkStart w:id="0" w:name="_GoBack"/>
      <w:bookmarkEnd w:id="0"/>
      <w:r>
        <w:rPr>
          <w:b/>
        </w:rPr>
        <w:t>PATERSON</w:t>
      </w:r>
      <w:r>
        <w:rPr>
          <w:b/>
          <w:spacing w:val="-9"/>
        </w:rPr>
        <w:t xml:space="preserve"> </w:t>
      </w:r>
      <w:r>
        <w:rPr>
          <w:b/>
        </w:rPr>
        <w:t>COALITION</w:t>
      </w:r>
      <w:r>
        <w:rPr>
          <w:b/>
          <w:spacing w:val="-5"/>
        </w:rPr>
        <w:t xml:space="preserve"> </w:t>
      </w:r>
      <w:r>
        <w:rPr>
          <w:b/>
        </w:rPr>
        <w:t>FOR</w:t>
      </w:r>
      <w:r>
        <w:rPr>
          <w:b/>
          <w:spacing w:val="-5"/>
        </w:rPr>
        <w:t xml:space="preserve"> </w:t>
      </w:r>
      <w:r>
        <w:rPr>
          <w:b/>
        </w:rPr>
        <w:t>OPIOID</w:t>
      </w:r>
      <w:r>
        <w:rPr>
          <w:b/>
          <w:spacing w:val="-7"/>
        </w:rPr>
        <w:t xml:space="preserve"> </w:t>
      </w:r>
      <w:r>
        <w:rPr>
          <w:b/>
        </w:rPr>
        <w:t>ASSESSMENT</w:t>
      </w:r>
      <w:r>
        <w:rPr>
          <w:b/>
          <w:spacing w:val="-7"/>
        </w:rPr>
        <w:t xml:space="preserve"> </w:t>
      </w:r>
      <w:r>
        <w:rPr>
          <w:b/>
        </w:rPr>
        <w:t>AND</w:t>
      </w:r>
      <w:r>
        <w:rPr>
          <w:b/>
          <w:spacing w:val="-5"/>
        </w:rPr>
        <w:t xml:space="preserve"> </w:t>
      </w:r>
      <w:r>
        <w:rPr>
          <w:b/>
        </w:rPr>
        <w:t>RESPONSE</w:t>
      </w:r>
      <w:r>
        <w:rPr>
          <w:b/>
          <w:spacing w:val="-1"/>
        </w:rPr>
        <w:t xml:space="preserve"> </w:t>
      </w:r>
      <w:r>
        <w:rPr>
          <w:b/>
          <w:spacing w:val="-2"/>
        </w:rPr>
        <w:t>(COAR)</w:t>
      </w:r>
    </w:p>
    <w:p w:rsidR="00973EF2" w:rsidRDefault="00973EF2" w:rsidP="00973EF2">
      <w:pPr>
        <w:spacing w:before="22"/>
        <w:ind w:left="2" w:right="2"/>
        <w:jc w:val="center"/>
        <w:rPr>
          <w:b/>
        </w:rPr>
      </w:pPr>
      <w:r>
        <w:rPr>
          <w:b/>
        </w:rPr>
        <w:t>REQUEST</w:t>
      </w:r>
      <w:r>
        <w:rPr>
          <w:b/>
          <w:spacing w:val="-7"/>
        </w:rPr>
        <w:t xml:space="preserve"> </w:t>
      </w:r>
      <w:r>
        <w:rPr>
          <w:b/>
        </w:rPr>
        <w:t>FOR</w:t>
      </w:r>
      <w:r>
        <w:rPr>
          <w:b/>
          <w:spacing w:val="-6"/>
        </w:rPr>
        <w:t xml:space="preserve"> </w:t>
      </w:r>
      <w:r>
        <w:rPr>
          <w:b/>
        </w:rPr>
        <w:t>PROPOSALS</w:t>
      </w:r>
      <w:r>
        <w:rPr>
          <w:b/>
          <w:spacing w:val="-6"/>
        </w:rPr>
        <w:t xml:space="preserve"> </w:t>
      </w:r>
      <w:r>
        <w:rPr>
          <w:b/>
        </w:rPr>
        <w:t>(RFP) FOR</w:t>
      </w:r>
      <w:r>
        <w:rPr>
          <w:b/>
          <w:spacing w:val="-4"/>
        </w:rPr>
        <w:t xml:space="preserve"> </w:t>
      </w:r>
      <w:r>
        <w:rPr>
          <w:b/>
        </w:rPr>
        <w:t>OPIOID</w:t>
      </w:r>
      <w:r>
        <w:rPr>
          <w:b/>
          <w:spacing w:val="-4"/>
        </w:rPr>
        <w:t xml:space="preserve"> </w:t>
      </w:r>
      <w:r>
        <w:rPr>
          <w:b/>
        </w:rPr>
        <w:t>RESPONSE</w:t>
      </w:r>
      <w:r>
        <w:rPr>
          <w:b/>
          <w:spacing w:val="-4"/>
        </w:rPr>
        <w:t xml:space="preserve"> </w:t>
      </w:r>
      <w:r>
        <w:rPr>
          <w:b/>
        </w:rPr>
        <w:t>TEAM</w:t>
      </w:r>
      <w:r>
        <w:rPr>
          <w:b/>
          <w:spacing w:val="-7"/>
        </w:rPr>
        <w:t xml:space="preserve"> </w:t>
      </w:r>
      <w:r>
        <w:rPr>
          <w:b/>
        </w:rPr>
        <w:t>(ORT)</w:t>
      </w:r>
      <w:r>
        <w:rPr>
          <w:b/>
          <w:spacing w:val="-5"/>
        </w:rPr>
        <w:t xml:space="preserve"> </w:t>
      </w:r>
      <w:r>
        <w:rPr>
          <w:b/>
        </w:rPr>
        <w:t>OUTREACH</w:t>
      </w:r>
      <w:r>
        <w:rPr>
          <w:b/>
          <w:spacing w:val="-5"/>
        </w:rPr>
        <w:t xml:space="preserve"> </w:t>
      </w:r>
      <w:r>
        <w:rPr>
          <w:b/>
          <w:spacing w:val="-2"/>
        </w:rPr>
        <w:t>PARTNER/S</w:t>
      </w:r>
    </w:p>
    <w:p w:rsidR="007070F2" w:rsidRDefault="007070F2" w:rsidP="007070F2">
      <w:pPr>
        <w:spacing w:before="46"/>
        <w:jc w:val="center"/>
        <w:rPr>
          <w:b/>
        </w:rPr>
      </w:pPr>
      <w:r>
        <w:rPr>
          <w:b/>
        </w:rPr>
        <w:t>Contract</w:t>
      </w:r>
      <w:r>
        <w:rPr>
          <w:b/>
          <w:spacing w:val="-4"/>
        </w:rPr>
        <w:t xml:space="preserve"> </w:t>
      </w:r>
      <w:r>
        <w:rPr>
          <w:b/>
        </w:rPr>
        <w:t>Timeline:</w:t>
      </w:r>
      <w:r>
        <w:rPr>
          <w:b/>
          <w:spacing w:val="-4"/>
        </w:rPr>
        <w:t xml:space="preserve"> </w:t>
      </w:r>
      <w:r>
        <w:rPr>
          <w:b/>
        </w:rPr>
        <w:t>May</w:t>
      </w:r>
      <w:r>
        <w:rPr>
          <w:b/>
          <w:spacing w:val="-5"/>
        </w:rPr>
        <w:t xml:space="preserve"> </w:t>
      </w:r>
      <w:r>
        <w:rPr>
          <w:b/>
        </w:rPr>
        <w:t>1,</w:t>
      </w:r>
      <w:r>
        <w:rPr>
          <w:b/>
          <w:spacing w:val="-6"/>
        </w:rPr>
        <w:t xml:space="preserve"> </w:t>
      </w:r>
      <w:r>
        <w:rPr>
          <w:b/>
        </w:rPr>
        <w:t>2025</w:t>
      </w:r>
      <w:r>
        <w:rPr>
          <w:b/>
          <w:spacing w:val="-4"/>
        </w:rPr>
        <w:t xml:space="preserve"> </w:t>
      </w:r>
      <w:r>
        <w:rPr>
          <w:b/>
        </w:rPr>
        <w:t>–</w:t>
      </w:r>
      <w:r>
        <w:rPr>
          <w:b/>
          <w:spacing w:val="-2"/>
        </w:rPr>
        <w:t xml:space="preserve"> </w:t>
      </w:r>
      <w:r>
        <w:rPr>
          <w:b/>
        </w:rPr>
        <w:t>April</w:t>
      </w:r>
      <w:r>
        <w:rPr>
          <w:b/>
          <w:spacing w:val="-4"/>
        </w:rPr>
        <w:t xml:space="preserve"> </w:t>
      </w:r>
      <w:r>
        <w:rPr>
          <w:b/>
        </w:rPr>
        <w:t>30,</w:t>
      </w:r>
      <w:r>
        <w:rPr>
          <w:b/>
          <w:spacing w:val="-4"/>
        </w:rPr>
        <w:t xml:space="preserve"> 2026</w:t>
      </w:r>
    </w:p>
    <w:p w:rsidR="007070F2" w:rsidRPr="00973EF2" w:rsidRDefault="007070F2" w:rsidP="007070F2">
      <w:pPr>
        <w:pStyle w:val="BodyText"/>
        <w:spacing w:before="182" w:line="259" w:lineRule="auto"/>
        <w:ind w:left="100" w:right="85"/>
        <w:rPr>
          <w:b w:val="0"/>
        </w:rPr>
      </w:pPr>
      <w:r w:rsidRPr="00973EF2">
        <w:rPr>
          <w:b w:val="0"/>
        </w:rPr>
        <w:t>The Paterson Coalition for Opioid Assessment and Response (“COAR”) seeks proposals from community-based organizations (“CBOs”) interested in performing street-level</w:t>
      </w:r>
      <w:r w:rsidRPr="00973EF2">
        <w:rPr>
          <w:b w:val="0"/>
          <w:spacing w:val="-2"/>
        </w:rPr>
        <w:t xml:space="preserve"> </w:t>
      </w:r>
      <w:r w:rsidRPr="00973EF2">
        <w:rPr>
          <w:b w:val="0"/>
        </w:rPr>
        <w:t>outreach in</w:t>
      </w:r>
      <w:r w:rsidRPr="00973EF2">
        <w:rPr>
          <w:b w:val="0"/>
          <w:spacing w:val="-1"/>
        </w:rPr>
        <w:t xml:space="preserve"> </w:t>
      </w:r>
      <w:r w:rsidRPr="00973EF2">
        <w:rPr>
          <w:b w:val="0"/>
        </w:rPr>
        <w:t>partnership</w:t>
      </w:r>
      <w:r w:rsidRPr="00973EF2">
        <w:rPr>
          <w:b w:val="0"/>
          <w:spacing w:val="-1"/>
        </w:rPr>
        <w:t xml:space="preserve"> </w:t>
      </w:r>
      <w:r w:rsidRPr="00973EF2">
        <w:rPr>
          <w:b w:val="0"/>
        </w:rPr>
        <w:t>with the</w:t>
      </w:r>
      <w:r w:rsidRPr="00973EF2">
        <w:rPr>
          <w:b w:val="0"/>
          <w:spacing w:val="-1"/>
        </w:rPr>
        <w:t xml:space="preserve"> </w:t>
      </w:r>
      <w:r w:rsidRPr="00973EF2">
        <w:rPr>
          <w:b w:val="0"/>
        </w:rPr>
        <w:t>Paterson Opioid Response Team (ORT). The ORT is comprised of specially-trained, off-duty, and plain-clothed police and FF/EMS first responders who</w:t>
      </w:r>
      <w:r w:rsidRPr="00973EF2">
        <w:rPr>
          <w:b w:val="0"/>
          <w:spacing w:val="-2"/>
        </w:rPr>
        <w:t xml:space="preserve"> </w:t>
      </w:r>
      <w:r w:rsidRPr="00973EF2">
        <w:rPr>
          <w:b w:val="0"/>
        </w:rPr>
        <w:t>volunteer</w:t>
      </w:r>
      <w:r w:rsidRPr="00973EF2">
        <w:rPr>
          <w:b w:val="0"/>
          <w:spacing w:val="-3"/>
        </w:rPr>
        <w:t xml:space="preserve"> </w:t>
      </w:r>
      <w:r w:rsidRPr="00973EF2">
        <w:rPr>
          <w:b w:val="0"/>
        </w:rPr>
        <w:t>to</w:t>
      </w:r>
      <w:r w:rsidRPr="00973EF2">
        <w:rPr>
          <w:b w:val="0"/>
          <w:spacing w:val="-1"/>
        </w:rPr>
        <w:t xml:space="preserve"> </w:t>
      </w:r>
      <w:r w:rsidRPr="00973EF2">
        <w:rPr>
          <w:b w:val="0"/>
        </w:rPr>
        <w:t>pair</w:t>
      </w:r>
      <w:r w:rsidRPr="00973EF2">
        <w:rPr>
          <w:b w:val="0"/>
          <w:spacing w:val="-2"/>
        </w:rPr>
        <w:t xml:space="preserve"> </w:t>
      </w:r>
      <w:r w:rsidRPr="00973EF2">
        <w:rPr>
          <w:b w:val="0"/>
        </w:rPr>
        <w:t>with</w:t>
      </w:r>
      <w:r w:rsidRPr="00973EF2">
        <w:rPr>
          <w:b w:val="0"/>
          <w:spacing w:val="-4"/>
        </w:rPr>
        <w:t xml:space="preserve"> </w:t>
      </w:r>
      <w:r w:rsidRPr="00973EF2">
        <w:rPr>
          <w:b w:val="0"/>
        </w:rPr>
        <w:t>a</w:t>
      </w:r>
      <w:r w:rsidRPr="00973EF2">
        <w:rPr>
          <w:b w:val="0"/>
          <w:spacing w:val="-1"/>
        </w:rPr>
        <w:t xml:space="preserve"> </w:t>
      </w:r>
      <w:r w:rsidRPr="00973EF2">
        <w:rPr>
          <w:b w:val="0"/>
        </w:rPr>
        <w:t>professional</w:t>
      </w:r>
      <w:r w:rsidRPr="00973EF2">
        <w:rPr>
          <w:b w:val="0"/>
          <w:spacing w:val="-2"/>
        </w:rPr>
        <w:t xml:space="preserve"> </w:t>
      </w:r>
      <w:r w:rsidRPr="00973EF2">
        <w:rPr>
          <w:b w:val="0"/>
        </w:rPr>
        <w:t>outreach</w:t>
      </w:r>
      <w:r w:rsidRPr="00973EF2">
        <w:rPr>
          <w:b w:val="0"/>
          <w:spacing w:val="-2"/>
        </w:rPr>
        <w:t xml:space="preserve"> </w:t>
      </w:r>
      <w:r w:rsidRPr="00973EF2">
        <w:rPr>
          <w:b w:val="0"/>
        </w:rPr>
        <w:t>worker</w:t>
      </w:r>
      <w:r w:rsidRPr="00973EF2">
        <w:rPr>
          <w:b w:val="0"/>
          <w:spacing w:val="-1"/>
        </w:rPr>
        <w:t xml:space="preserve"> </w:t>
      </w:r>
      <w:r w:rsidRPr="00973EF2">
        <w:rPr>
          <w:b w:val="0"/>
        </w:rPr>
        <w:t>[either</w:t>
      </w:r>
      <w:r w:rsidRPr="00973EF2">
        <w:rPr>
          <w:b w:val="0"/>
          <w:spacing w:val="-2"/>
        </w:rPr>
        <w:t xml:space="preserve"> </w:t>
      </w:r>
      <w:r w:rsidRPr="00973EF2">
        <w:rPr>
          <w:b w:val="0"/>
        </w:rPr>
        <w:t>ORT</w:t>
      </w:r>
      <w:r w:rsidRPr="00973EF2">
        <w:rPr>
          <w:b w:val="0"/>
          <w:spacing w:val="-1"/>
        </w:rPr>
        <w:t xml:space="preserve"> </w:t>
      </w:r>
      <w:r w:rsidRPr="00973EF2">
        <w:rPr>
          <w:b w:val="0"/>
        </w:rPr>
        <w:t>Social</w:t>
      </w:r>
      <w:r w:rsidRPr="00973EF2">
        <w:rPr>
          <w:b w:val="0"/>
          <w:spacing w:val="-4"/>
        </w:rPr>
        <w:t xml:space="preserve"> </w:t>
      </w:r>
      <w:r w:rsidRPr="00973EF2">
        <w:rPr>
          <w:b w:val="0"/>
        </w:rPr>
        <w:t>Workers</w:t>
      </w:r>
      <w:r w:rsidRPr="00973EF2">
        <w:rPr>
          <w:b w:val="0"/>
          <w:spacing w:val="-1"/>
        </w:rPr>
        <w:t xml:space="preserve"> </w:t>
      </w:r>
      <w:r w:rsidRPr="00973EF2">
        <w:rPr>
          <w:b w:val="0"/>
        </w:rPr>
        <w:t>from</w:t>
      </w:r>
      <w:r w:rsidRPr="00973EF2">
        <w:rPr>
          <w:b w:val="0"/>
          <w:spacing w:val="-2"/>
        </w:rPr>
        <w:t xml:space="preserve"> </w:t>
      </w:r>
      <w:r w:rsidRPr="00973EF2">
        <w:rPr>
          <w:b w:val="0"/>
        </w:rPr>
        <w:t>Paterson</w:t>
      </w:r>
      <w:r w:rsidRPr="00973EF2">
        <w:rPr>
          <w:b w:val="0"/>
          <w:spacing w:val="-2"/>
        </w:rPr>
        <w:t xml:space="preserve"> </w:t>
      </w:r>
      <w:r w:rsidRPr="00973EF2">
        <w:rPr>
          <w:b w:val="0"/>
        </w:rPr>
        <w:t>Health</w:t>
      </w:r>
      <w:r w:rsidRPr="00973EF2">
        <w:rPr>
          <w:b w:val="0"/>
          <w:spacing w:val="-4"/>
        </w:rPr>
        <w:t xml:space="preserve"> </w:t>
      </w:r>
      <w:r w:rsidRPr="00973EF2">
        <w:rPr>
          <w:b w:val="0"/>
        </w:rPr>
        <w:t>and</w:t>
      </w:r>
      <w:r w:rsidRPr="00973EF2">
        <w:rPr>
          <w:b w:val="0"/>
          <w:spacing w:val="-2"/>
        </w:rPr>
        <w:t xml:space="preserve"> </w:t>
      </w:r>
      <w:r w:rsidRPr="00973EF2">
        <w:rPr>
          <w:b w:val="0"/>
        </w:rPr>
        <w:t>Human Services</w:t>
      </w:r>
      <w:r w:rsidRPr="00973EF2">
        <w:rPr>
          <w:b w:val="0"/>
          <w:spacing w:val="-1"/>
        </w:rPr>
        <w:t xml:space="preserve"> </w:t>
      </w:r>
      <w:r w:rsidRPr="00973EF2">
        <w:rPr>
          <w:b w:val="0"/>
        </w:rPr>
        <w:t>(HHS)</w:t>
      </w:r>
      <w:r w:rsidRPr="00973EF2">
        <w:rPr>
          <w:b w:val="0"/>
          <w:spacing w:val="-4"/>
        </w:rPr>
        <w:t xml:space="preserve"> </w:t>
      </w:r>
      <w:r w:rsidRPr="00973EF2">
        <w:rPr>
          <w:b w:val="0"/>
        </w:rPr>
        <w:t>or</w:t>
      </w:r>
      <w:r w:rsidRPr="00973EF2">
        <w:rPr>
          <w:b w:val="0"/>
          <w:spacing w:val="-1"/>
        </w:rPr>
        <w:t xml:space="preserve"> </w:t>
      </w:r>
      <w:r w:rsidRPr="00973EF2">
        <w:rPr>
          <w:b w:val="0"/>
        </w:rPr>
        <w:t>a</w:t>
      </w:r>
      <w:r w:rsidRPr="00973EF2">
        <w:rPr>
          <w:b w:val="0"/>
          <w:spacing w:val="-3"/>
        </w:rPr>
        <w:t xml:space="preserve"> </w:t>
      </w:r>
      <w:r w:rsidRPr="00973EF2">
        <w:rPr>
          <w:b w:val="0"/>
        </w:rPr>
        <w:t>CBO]</w:t>
      </w:r>
      <w:r w:rsidRPr="00973EF2">
        <w:rPr>
          <w:b w:val="0"/>
          <w:spacing w:val="-4"/>
        </w:rPr>
        <w:t xml:space="preserve"> </w:t>
      </w:r>
      <w:r w:rsidRPr="00973EF2">
        <w:rPr>
          <w:b w:val="0"/>
        </w:rPr>
        <w:t>to</w:t>
      </w:r>
      <w:r w:rsidRPr="00973EF2">
        <w:rPr>
          <w:b w:val="0"/>
          <w:spacing w:val="-2"/>
        </w:rPr>
        <w:t xml:space="preserve"> </w:t>
      </w:r>
      <w:r w:rsidRPr="00973EF2">
        <w:rPr>
          <w:b w:val="0"/>
        </w:rPr>
        <w:t>perform</w:t>
      </w:r>
      <w:r w:rsidRPr="00973EF2">
        <w:rPr>
          <w:b w:val="0"/>
          <w:spacing w:val="-2"/>
        </w:rPr>
        <w:t xml:space="preserve"> </w:t>
      </w:r>
      <w:r w:rsidRPr="00973EF2">
        <w:rPr>
          <w:b w:val="0"/>
        </w:rPr>
        <w:t>outreach.</w:t>
      </w:r>
      <w:r w:rsidRPr="00973EF2">
        <w:rPr>
          <w:b w:val="0"/>
          <w:spacing w:val="-1"/>
        </w:rPr>
        <w:t xml:space="preserve"> </w:t>
      </w:r>
      <w:r w:rsidRPr="00973EF2">
        <w:rPr>
          <w:b w:val="0"/>
        </w:rPr>
        <w:t>ORT’s</w:t>
      </w:r>
      <w:r w:rsidRPr="00973EF2">
        <w:rPr>
          <w:b w:val="0"/>
          <w:spacing w:val="-1"/>
        </w:rPr>
        <w:t xml:space="preserve"> </w:t>
      </w:r>
      <w:r w:rsidRPr="00973EF2">
        <w:rPr>
          <w:b w:val="0"/>
        </w:rPr>
        <w:t>Geographic</w:t>
      </w:r>
      <w:r w:rsidRPr="00973EF2">
        <w:rPr>
          <w:b w:val="0"/>
          <w:spacing w:val="-1"/>
        </w:rPr>
        <w:t xml:space="preserve"> </w:t>
      </w:r>
      <w:r w:rsidRPr="00973EF2">
        <w:rPr>
          <w:b w:val="0"/>
        </w:rPr>
        <w:t>Outreach</w:t>
      </w:r>
      <w:r w:rsidRPr="00973EF2">
        <w:rPr>
          <w:b w:val="0"/>
          <w:spacing w:val="-1"/>
        </w:rPr>
        <w:t xml:space="preserve"> </w:t>
      </w:r>
      <w:r w:rsidRPr="00973EF2">
        <w:rPr>
          <w:b w:val="0"/>
        </w:rPr>
        <w:t>began</w:t>
      </w:r>
      <w:r w:rsidRPr="00973EF2">
        <w:rPr>
          <w:b w:val="0"/>
          <w:spacing w:val="-5"/>
        </w:rPr>
        <w:t xml:space="preserve"> </w:t>
      </w:r>
      <w:r w:rsidRPr="00973EF2">
        <w:rPr>
          <w:b w:val="0"/>
        </w:rPr>
        <w:t>in</w:t>
      </w:r>
      <w:r w:rsidRPr="00973EF2">
        <w:rPr>
          <w:b w:val="0"/>
          <w:spacing w:val="-3"/>
        </w:rPr>
        <w:t xml:space="preserve"> </w:t>
      </w:r>
      <w:r w:rsidRPr="00973EF2">
        <w:rPr>
          <w:b w:val="0"/>
        </w:rPr>
        <w:t>Paterson</w:t>
      </w:r>
      <w:r w:rsidRPr="00973EF2">
        <w:rPr>
          <w:b w:val="0"/>
          <w:spacing w:val="-4"/>
        </w:rPr>
        <w:t xml:space="preserve"> </w:t>
      </w:r>
      <w:r w:rsidRPr="00973EF2">
        <w:rPr>
          <w:b w:val="0"/>
        </w:rPr>
        <w:t>on April</w:t>
      </w:r>
      <w:r w:rsidRPr="00973EF2">
        <w:rPr>
          <w:b w:val="0"/>
          <w:spacing w:val="-4"/>
        </w:rPr>
        <w:t xml:space="preserve"> </w:t>
      </w:r>
      <w:r w:rsidRPr="00973EF2">
        <w:rPr>
          <w:b w:val="0"/>
        </w:rPr>
        <w:t>1,</w:t>
      </w:r>
      <w:r w:rsidRPr="00973EF2">
        <w:rPr>
          <w:b w:val="0"/>
          <w:spacing w:val="-3"/>
        </w:rPr>
        <w:t xml:space="preserve"> </w:t>
      </w:r>
      <w:r w:rsidRPr="00973EF2">
        <w:rPr>
          <w:b w:val="0"/>
        </w:rPr>
        <w:t>2024;</w:t>
      </w:r>
      <w:r w:rsidRPr="00973EF2">
        <w:rPr>
          <w:b w:val="0"/>
          <w:spacing w:val="-3"/>
        </w:rPr>
        <w:t xml:space="preserve"> </w:t>
      </w:r>
      <w:r w:rsidRPr="00973EF2">
        <w:rPr>
          <w:b w:val="0"/>
        </w:rPr>
        <w:t>currently, outreach operates two days per week, four-hour shifts per day (Wednesdays and Saturdays).</w:t>
      </w:r>
    </w:p>
    <w:p w:rsidR="007070F2" w:rsidRPr="00973EF2" w:rsidRDefault="007070F2" w:rsidP="007070F2">
      <w:pPr>
        <w:pStyle w:val="BodyText"/>
        <w:spacing w:before="161" w:line="259" w:lineRule="auto"/>
        <w:ind w:left="100" w:right="85"/>
        <w:rPr>
          <w:b w:val="0"/>
        </w:rPr>
      </w:pPr>
      <w:r w:rsidRPr="00973EF2">
        <w:rPr>
          <w:b w:val="0"/>
        </w:rPr>
        <w:t>COAR</w:t>
      </w:r>
      <w:r w:rsidRPr="00973EF2">
        <w:rPr>
          <w:b w:val="0"/>
          <w:spacing w:val="-4"/>
        </w:rPr>
        <w:t xml:space="preserve"> </w:t>
      </w:r>
      <w:r w:rsidRPr="00973EF2">
        <w:rPr>
          <w:b w:val="0"/>
        </w:rPr>
        <w:t>plans</w:t>
      </w:r>
      <w:r w:rsidRPr="00973EF2">
        <w:rPr>
          <w:b w:val="0"/>
          <w:spacing w:val="-1"/>
        </w:rPr>
        <w:t xml:space="preserve"> </w:t>
      </w:r>
      <w:r w:rsidRPr="00973EF2">
        <w:rPr>
          <w:b w:val="0"/>
        </w:rPr>
        <w:t>to launch</w:t>
      </w:r>
      <w:r w:rsidRPr="00973EF2">
        <w:rPr>
          <w:b w:val="0"/>
          <w:spacing w:val="-3"/>
        </w:rPr>
        <w:t xml:space="preserve"> </w:t>
      </w:r>
      <w:r w:rsidRPr="00973EF2">
        <w:rPr>
          <w:b w:val="0"/>
        </w:rPr>
        <w:t>an</w:t>
      </w:r>
      <w:r w:rsidRPr="00973EF2">
        <w:rPr>
          <w:b w:val="0"/>
          <w:spacing w:val="-2"/>
        </w:rPr>
        <w:t xml:space="preserve"> </w:t>
      </w:r>
      <w:r w:rsidRPr="00973EF2">
        <w:rPr>
          <w:b w:val="0"/>
        </w:rPr>
        <w:t>expanded</w:t>
      </w:r>
      <w:r w:rsidRPr="00973EF2">
        <w:rPr>
          <w:b w:val="0"/>
          <w:spacing w:val="-1"/>
        </w:rPr>
        <w:t xml:space="preserve"> </w:t>
      </w:r>
      <w:r w:rsidRPr="00973EF2">
        <w:rPr>
          <w:b w:val="0"/>
        </w:rPr>
        <w:t>approach</w:t>
      </w:r>
      <w:r w:rsidRPr="00973EF2">
        <w:rPr>
          <w:b w:val="0"/>
          <w:spacing w:val="-2"/>
        </w:rPr>
        <w:t xml:space="preserve"> </w:t>
      </w:r>
      <w:r w:rsidRPr="00973EF2">
        <w:rPr>
          <w:b w:val="0"/>
        </w:rPr>
        <w:t>to</w:t>
      </w:r>
      <w:r w:rsidRPr="00973EF2">
        <w:rPr>
          <w:b w:val="0"/>
          <w:spacing w:val="-2"/>
        </w:rPr>
        <w:t xml:space="preserve"> </w:t>
      </w:r>
      <w:r w:rsidRPr="00973EF2">
        <w:rPr>
          <w:b w:val="0"/>
        </w:rPr>
        <w:t>ORT</w:t>
      </w:r>
      <w:r w:rsidRPr="00973EF2">
        <w:rPr>
          <w:b w:val="0"/>
          <w:spacing w:val="-3"/>
        </w:rPr>
        <w:t xml:space="preserve"> </w:t>
      </w:r>
      <w:r w:rsidRPr="00973EF2">
        <w:rPr>
          <w:b w:val="0"/>
        </w:rPr>
        <w:t>outreach;</w:t>
      </w:r>
      <w:r w:rsidRPr="00973EF2">
        <w:rPr>
          <w:b w:val="0"/>
          <w:spacing w:val="-1"/>
        </w:rPr>
        <w:t xml:space="preserve"> </w:t>
      </w:r>
      <w:r w:rsidRPr="00973EF2">
        <w:rPr>
          <w:b w:val="0"/>
        </w:rPr>
        <w:t>the</w:t>
      </w:r>
      <w:r w:rsidRPr="00973EF2">
        <w:rPr>
          <w:b w:val="0"/>
          <w:spacing w:val="-1"/>
        </w:rPr>
        <w:t xml:space="preserve"> </w:t>
      </w:r>
      <w:r w:rsidRPr="00973EF2">
        <w:rPr>
          <w:b w:val="0"/>
        </w:rPr>
        <w:t>goals are to perform outreach more frequently per week, to introduce new recovery mechanisms as they become available and to reach additional audiences with</w:t>
      </w:r>
      <w:r w:rsidRPr="00973EF2">
        <w:rPr>
          <w:b w:val="0"/>
          <w:spacing w:val="-1"/>
        </w:rPr>
        <w:t xml:space="preserve"> </w:t>
      </w:r>
      <w:r w:rsidRPr="00973EF2">
        <w:rPr>
          <w:b w:val="0"/>
        </w:rPr>
        <w:t>positive messages about Opioid Use Disorder (OUD) and recovery, including but not limited to the following:</w:t>
      </w:r>
    </w:p>
    <w:p w:rsidR="007070F2" w:rsidRDefault="007070F2" w:rsidP="007070F2">
      <w:pPr>
        <w:pStyle w:val="ListParagraph"/>
        <w:widowControl w:val="0"/>
        <w:numPr>
          <w:ilvl w:val="0"/>
          <w:numId w:val="25"/>
        </w:numPr>
        <w:tabs>
          <w:tab w:val="left" w:pos="820"/>
        </w:tabs>
        <w:autoSpaceDE w:val="0"/>
        <w:autoSpaceDN w:val="0"/>
        <w:spacing w:before="158" w:after="0"/>
        <w:ind w:right="854"/>
        <w:contextualSpacing w:val="0"/>
      </w:pPr>
      <w:r>
        <w:t>OUD is</w:t>
      </w:r>
      <w:r>
        <w:rPr>
          <w:spacing w:val="-4"/>
        </w:rPr>
        <w:t xml:space="preserve"> </w:t>
      </w:r>
      <w:r>
        <w:t>a</w:t>
      </w:r>
      <w:r>
        <w:rPr>
          <w:spacing w:val="-3"/>
        </w:rPr>
        <w:t xml:space="preserve"> </w:t>
      </w:r>
      <w:r>
        <w:t>medical</w:t>
      </w:r>
      <w:r>
        <w:rPr>
          <w:spacing w:val="-4"/>
        </w:rPr>
        <w:t xml:space="preserve"> </w:t>
      </w:r>
      <w:r>
        <w:t>condition</w:t>
      </w:r>
      <w:r>
        <w:rPr>
          <w:spacing w:val="-5"/>
        </w:rPr>
        <w:t xml:space="preserve"> </w:t>
      </w:r>
      <w:r>
        <w:t>that</w:t>
      </w:r>
      <w:r>
        <w:rPr>
          <w:spacing w:val="-1"/>
        </w:rPr>
        <w:t xml:space="preserve"> </w:t>
      </w:r>
      <w:r>
        <w:t>can</w:t>
      </w:r>
      <w:r>
        <w:rPr>
          <w:spacing w:val="-2"/>
        </w:rPr>
        <w:t xml:space="preserve"> </w:t>
      </w:r>
      <w:r>
        <w:t>be</w:t>
      </w:r>
      <w:r>
        <w:rPr>
          <w:spacing w:val="-1"/>
        </w:rPr>
        <w:t xml:space="preserve"> </w:t>
      </w:r>
      <w:r>
        <w:t>medically treated.</w:t>
      </w:r>
      <w:r>
        <w:rPr>
          <w:spacing w:val="-1"/>
        </w:rPr>
        <w:t xml:space="preserve"> </w:t>
      </w:r>
      <w:r>
        <w:t>When</w:t>
      </w:r>
      <w:r>
        <w:rPr>
          <w:spacing w:val="-4"/>
        </w:rPr>
        <w:t xml:space="preserve"> </w:t>
      </w:r>
      <w:r>
        <w:t>medication</w:t>
      </w:r>
      <w:r>
        <w:rPr>
          <w:spacing w:val="-2"/>
        </w:rPr>
        <w:t xml:space="preserve"> </w:t>
      </w:r>
      <w:r>
        <w:t>is</w:t>
      </w:r>
      <w:r>
        <w:rPr>
          <w:spacing w:val="-1"/>
        </w:rPr>
        <w:t xml:space="preserve"> </w:t>
      </w:r>
      <w:r>
        <w:t>used,</w:t>
      </w:r>
      <w:r>
        <w:rPr>
          <w:spacing w:val="-1"/>
        </w:rPr>
        <w:t xml:space="preserve"> </w:t>
      </w:r>
      <w:r>
        <w:t>it</w:t>
      </w:r>
      <w:r>
        <w:rPr>
          <w:spacing w:val="-1"/>
        </w:rPr>
        <w:t xml:space="preserve"> </w:t>
      </w:r>
      <w:r>
        <w:t>is</w:t>
      </w:r>
      <w:r>
        <w:rPr>
          <w:spacing w:val="-1"/>
        </w:rPr>
        <w:t xml:space="preserve"> </w:t>
      </w:r>
      <w:r>
        <w:t>vital</w:t>
      </w:r>
      <w:r>
        <w:rPr>
          <w:spacing w:val="-4"/>
        </w:rPr>
        <w:t xml:space="preserve"> </w:t>
      </w:r>
      <w:r>
        <w:t>to secure</w:t>
      </w:r>
      <w:r>
        <w:rPr>
          <w:spacing w:val="-1"/>
        </w:rPr>
        <w:t xml:space="preserve"> </w:t>
      </w:r>
      <w:r>
        <w:t>a legitimate prescription and oversight from a licensed medical professional.</w:t>
      </w:r>
    </w:p>
    <w:p w:rsidR="007070F2" w:rsidRDefault="007070F2" w:rsidP="007070F2">
      <w:pPr>
        <w:pStyle w:val="ListParagraph"/>
        <w:widowControl w:val="0"/>
        <w:numPr>
          <w:ilvl w:val="0"/>
          <w:numId w:val="25"/>
        </w:numPr>
        <w:tabs>
          <w:tab w:val="left" w:pos="820"/>
        </w:tabs>
        <w:autoSpaceDE w:val="0"/>
        <w:autoSpaceDN w:val="0"/>
        <w:spacing w:before="1" w:after="0"/>
        <w:ind w:right="247"/>
        <w:contextualSpacing w:val="0"/>
      </w:pPr>
      <w:r>
        <w:t>There</w:t>
      </w:r>
      <w:r>
        <w:rPr>
          <w:spacing w:val="-3"/>
        </w:rPr>
        <w:t xml:space="preserve"> </w:t>
      </w:r>
      <w:r>
        <w:t>are</w:t>
      </w:r>
      <w:r>
        <w:rPr>
          <w:spacing w:val="-3"/>
        </w:rPr>
        <w:t xml:space="preserve"> </w:t>
      </w:r>
      <w:r>
        <w:t>three</w:t>
      </w:r>
      <w:r>
        <w:rPr>
          <w:spacing w:val="-5"/>
        </w:rPr>
        <w:t xml:space="preserve"> </w:t>
      </w:r>
      <w:r>
        <w:t>Medications</w:t>
      </w:r>
      <w:r>
        <w:rPr>
          <w:spacing w:val="-3"/>
        </w:rPr>
        <w:t xml:space="preserve"> </w:t>
      </w:r>
      <w:r>
        <w:t>for</w:t>
      </w:r>
      <w:r>
        <w:rPr>
          <w:spacing w:val="-3"/>
        </w:rPr>
        <w:t xml:space="preserve"> </w:t>
      </w:r>
      <w:r>
        <w:t>Addiction</w:t>
      </w:r>
      <w:r>
        <w:rPr>
          <w:spacing w:val="-3"/>
        </w:rPr>
        <w:t xml:space="preserve"> </w:t>
      </w:r>
      <w:r>
        <w:t>Treatment</w:t>
      </w:r>
      <w:r>
        <w:rPr>
          <w:spacing w:val="-5"/>
        </w:rPr>
        <w:t xml:space="preserve"> </w:t>
      </w:r>
      <w:r>
        <w:t>(MAT)—</w:t>
      </w:r>
      <w:proofErr w:type="spellStart"/>
      <w:r>
        <w:t>Suboxone</w:t>
      </w:r>
      <w:proofErr w:type="spellEnd"/>
      <w:r>
        <w:t>,</w:t>
      </w:r>
      <w:r>
        <w:rPr>
          <w:spacing w:val="-5"/>
        </w:rPr>
        <w:t xml:space="preserve"> </w:t>
      </w:r>
      <w:r>
        <w:t>Methadone,</w:t>
      </w:r>
      <w:r>
        <w:rPr>
          <w:spacing w:val="-2"/>
        </w:rPr>
        <w:t xml:space="preserve"> </w:t>
      </w:r>
      <w:r>
        <w:t>and</w:t>
      </w:r>
      <w:r>
        <w:rPr>
          <w:spacing w:val="-4"/>
        </w:rPr>
        <w:t xml:space="preserve"> </w:t>
      </w:r>
      <w:proofErr w:type="spellStart"/>
      <w:r>
        <w:t>Sublocade</w:t>
      </w:r>
      <w:proofErr w:type="spellEnd"/>
      <w:r>
        <w:t>—that</w:t>
      </w:r>
      <w:r>
        <w:rPr>
          <w:spacing w:val="-5"/>
        </w:rPr>
        <w:t xml:space="preserve"> </w:t>
      </w:r>
      <w:r>
        <w:t>are clinically proven to reduce mortality rates among those suffering with OUD.</w:t>
      </w:r>
    </w:p>
    <w:p w:rsidR="007070F2" w:rsidRDefault="007070F2" w:rsidP="007070F2">
      <w:pPr>
        <w:pStyle w:val="ListParagraph"/>
        <w:widowControl w:val="0"/>
        <w:numPr>
          <w:ilvl w:val="0"/>
          <w:numId w:val="25"/>
        </w:numPr>
        <w:tabs>
          <w:tab w:val="left" w:pos="820"/>
        </w:tabs>
        <w:autoSpaceDE w:val="0"/>
        <w:autoSpaceDN w:val="0"/>
        <w:spacing w:after="0"/>
        <w:ind w:right="160"/>
        <w:contextualSpacing w:val="0"/>
      </w:pPr>
      <w:r>
        <w:t>Medical treatment alone is not likely to resolve OUD for an individual that is struggling with additional factors like homelessness, lack of income or social supports, health care coverage, etc.; there are often many complex barriers</w:t>
      </w:r>
      <w:r>
        <w:rPr>
          <w:spacing w:val="-2"/>
        </w:rPr>
        <w:t xml:space="preserve"> </w:t>
      </w:r>
      <w:r>
        <w:t>to</w:t>
      </w:r>
      <w:r>
        <w:rPr>
          <w:spacing w:val="-1"/>
        </w:rPr>
        <w:t xml:space="preserve"> </w:t>
      </w:r>
      <w:r>
        <w:t>recovery</w:t>
      </w:r>
      <w:r>
        <w:rPr>
          <w:spacing w:val="-1"/>
        </w:rPr>
        <w:t xml:space="preserve"> </w:t>
      </w:r>
      <w:r>
        <w:t>that</w:t>
      </w:r>
      <w:r>
        <w:rPr>
          <w:spacing w:val="-4"/>
        </w:rPr>
        <w:t xml:space="preserve"> </w:t>
      </w:r>
      <w:r>
        <w:t>must</w:t>
      </w:r>
      <w:r>
        <w:rPr>
          <w:spacing w:val="-1"/>
        </w:rPr>
        <w:t xml:space="preserve"> </w:t>
      </w:r>
      <w:r>
        <w:t>be</w:t>
      </w:r>
      <w:r>
        <w:rPr>
          <w:spacing w:val="-2"/>
        </w:rPr>
        <w:t xml:space="preserve"> </w:t>
      </w:r>
      <w:r>
        <w:t>addressed</w:t>
      </w:r>
      <w:r>
        <w:rPr>
          <w:spacing w:val="-2"/>
        </w:rPr>
        <w:t xml:space="preserve"> </w:t>
      </w:r>
      <w:r>
        <w:t>in</w:t>
      </w:r>
      <w:r>
        <w:rPr>
          <w:spacing w:val="-5"/>
        </w:rPr>
        <w:t xml:space="preserve"> </w:t>
      </w:r>
      <w:r>
        <w:t>order</w:t>
      </w:r>
      <w:r>
        <w:rPr>
          <w:spacing w:val="-4"/>
        </w:rPr>
        <w:t xml:space="preserve"> </w:t>
      </w:r>
      <w:r>
        <w:t>to</w:t>
      </w:r>
      <w:r>
        <w:rPr>
          <w:spacing w:val="-1"/>
        </w:rPr>
        <w:t xml:space="preserve"> </w:t>
      </w:r>
      <w:r>
        <w:t>help</w:t>
      </w:r>
      <w:r>
        <w:rPr>
          <w:spacing w:val="-3"/>
        </w:rPr>
        <w:t xml:space="preserve"> </w:t>
      </w:r>
      <w:r>
        <w:t>an</w:t>
      </w:r>
      <w:r>
        <w:rPr>
          <w:spacing w:val="-2"/>
        </w:rPr>
        <w:t xml:space="preserve"> </w:t>
      </w:r>
      <w:r>
        <w:t>individual</w:t>
      </w:r>
      <w:r>
        <w:rPr>
          <w:spacing w:val="-2"/>
        </w:rPr>
        <w:t xml:space="preserve"> </w:t>
      </w:r>
      <w:r>
        <w:t>be</w:t>
      </w:r>
      <w:r>
        <w:rPr>
          <w:spacing w:val="-2"/>
        </w:rPr>
        <w:t xml:space="preserve"> </w:t>
      </w:r>
      <w:r>
        <w:t>successful.</w:t>
      </w:r>
      <w:r>
        <w:rPr>
          <w:spacing w:val="-2"/>
        </w:rPr>
        <w:t xml:space="preserve"> </w:t>
      </w:r>
      <w:r>
        <w:t>There</w:t>
      </w:r>
      <w:r>
        <w:rPr>
          <w:spacing w:val="-2"/>
        </w:rPr>
        <w:t xml:space="preserve"> </w:t>
      </w:r>
      <w:r>
        <w:t>is</w:t>
      </w:r>
      <w:r>
        <w:rPr>
          <w:spacing w:val="-2"/>
        </w:rPr>
        <w:t xml:space="preserve"> </w:t>
      </w:r>
      <w:r>
        <w:t>no</w:t>
      </w:r>
      <w:r>
        <w:rPr>
          <w:spacing w:val="-3"/>
        </w:rPr>
        <w:t xml:space="preserve"> </w:t>
      </w:r>
      <w:r>
        <w:t>one-size-fits all approach to recovery or “right way” to embark upon recovery. The ORT and/or its partners can help provide consistent case management, service navigation, and support to those who need assistance.</w:t>
      </w:r>
    </w:p>
    <w:p w:rsidR="007070F2" w:rsidRDefault="007070F2" w:rsidP="007070F2">
      <w:pPr>
        <w:pStyle w:val="ListParagraph"/>
        <w:widowControl w:val="0"/>
        <w:numPr>
          <w:ilvl w:val="0"/>
          <w:numId w:val="25"/>
        </w:numPr>
        <w:tabs>
          <w:tab w:val="left" w:pos="820"/>
        </w:tabs>
        <w:autoSpaceDE w:val="0"/>
        <w:autoSpaceDN w:val="0"/>
        <w:spacing w:after="0"/>
        <w:ind w:right="433"/>
        <w:contextualSpacing w:val="0"/>
      </w:pPr>
      <w:r>
        <w:t>There</w:t>
      </w:r>
      <w:r>
        <w:rPr>
          <w:spacing w:val="-2"/>
        </w:rPr>
        <w:t xml:space="preserve"> </w:t>
      </w:r>
      <w:r>
        <w:t>are</w:t>
      </w:r>
      <w:r>
        <w:rPr>
          <w:spacing w:val="-4"/>
        </w:rPr>
        <w:t xml:space="preserve"> </w:t>
      </w:r>
      <w:r>
        <w:t>many</w:t>
      </w:r>
      <w:r>
        <w:rPr>
          <w:spacing w:val="-4"/>
        </w:rPr>
        <w:t xml:space="preserve"> </w:t>
      </w:r>
      <w:r>
        <w:t>ways</w:t>
      </w:r>
      <w:r>
        <w:rPr>
          <w:spacing w:val="-2"/>
        </w:rPr>
        <w:t xml:space="preserve"> </w:t>
      </w:r>
      <w:r>
        <w:t>to</w:t>
      </w:r>
      <w:r>
        <w:rPr>
          <w:spacing w:val="-1"/>
        </w:rPr>
        <w:t xml:space="preserve"> </w:t>
      </w:r>
      <w:r>
        <w:t>reduce potential</w:t>
      </w:r>
      <w:r>
        <w:rPr>
          <w:spacing w:val="-3"/>
        </w:rPr>
        <w:t xml:space="preserve"> </w:t>
      </w:r>
      <w:r>
        <w:t>harm</w:t>
      </w:r>
      <w:r>
        <w:rPr>
          <w:spacing w:val="-1"/>
        </w:rPr>
        <w:t xml:space="preserve"> </w:t>
      </w:r>
      <w:r>
        <w:t>(i.e.</w:t>
      </w:r>
      <w:r>
        <w:rPr>
          <w:spacing w:val="-2"/>
        </w:rPr>
        <w:t xml:space="preserve"> </w:t>
      </w:r>
      <w:r>
        <w:t>overdose,</w:t>
      </w:r>
      <w:r>
        <w:rPr>
          <w:spacing w:val="-1"/>
        </w:rPr>
        <w:t xml:space="preserve"> </w:t>
      </w:r>
      <w:r>
        <w:t>injury,</w:t>
      </w:r>
      <w:r>
        <w:rPr>
          <w:spacing w:val="-4"/>
        </w:rPr>
        <w:t xml:space="preserve"> </w:t>
      </w:r>
      <w:r>
        <w:t>or</w:t>
      </w:r>
      <w:r>
        <w:rPr>
          <w:spacing w:val="-2"/>
        </w:rPr>
        <w:t xml:space="preserve"> </w:t>
      </w:r>
      <w:r>
        <w:t>death)</w:t>
      </w:r>
      <w:r>
        <w:rPr>
          <w:spacing w:val="-2"/>
        </w:rPr>
        <w:t xml:space="preserve"> </w:t>
      </w:r>
      <w:r>
        <w:t>among</w:t>
      </w:r>
      <w:r>
        <w:rPr>
          <w:spacing w:val="-3"/>
        </w:rPr>
        <w:t xml:space="preserve"> </w:t>
      </w:r>
      <w:r>
        <w:t>people</w:t>
      </w:r>
      <w:r>
        <w:rPr>
          <w:spacing w:val="-5"/>
        </w:rPr>
        <w:t xml:space="preserve"> </w:t>
      </w:r>
      <w:r>
        <w:t>who</w:t>
      </w:r>
      <w:r>
        <w:rPr>
          <w:spacing w:val="-1"/>
        </w:rPr>
        <w:t xml:space="preserve"> </w:t>
      </w:r>
      <w:r>
        <w:t>use</w:t>
      </w:r>
      <w:r>
        <w:rPr>
          <w:spacing w:val="-4"/>
        </w:rPr>
        <w:t xml:space="preserve"> </w:t>
      </w:r>
      <w:r>
        <w:t>drugs, including those with OUD. Individuals who participate in harm reduction programs or services are five times more likely to eventually enter recovery treatment.</w:t>
      </w:r>
    </w:p>
    <w:p w:rsidR="007070F2" w:rsidRDefault="007070F2" w:rsidP="007070F2">
      <w:pPr>
        <w:pStyle w:val="ListParagraph"/>
        <w:widowControl w:val="0"/>
        <w:numPr>
          <w:ilvl w:val="0"/>
          <w:numId w:val="25"/>
        </w:numPr>
        <w:tabs>
          <w:tab w:val="left" w:pos="820"/>
        </w:tabs>
        <w:autoSpaceDE w:val="0"/>
        <w:autoSpaceDN w:val="0"/>
        <w:spacing w:after="0"/>
        <w:ind w:right="113"/>
        <w:contextualSpacing w:val="0"/>
      </w:pPr>
      <w:r>
        <w:t>Those</w:t>
      </w:r>
      <w:r>
        <w:rPr>
          <w:spacing w:val="-3"/>
        </w:rPr>
        <w:t xml:space="preserve"> </w:t>
      </w:r>
      <w:r>
        <w:t>suffering</w:t>
      </w:r>
      <w:r>
        <w:rPr>
          <w:spacing w:val="-2"/>
        </w:rPr>
        <w:t xml:space="preserve"> </w:t>
      </w:r>
      <w:r>
        <w:t>from</w:t>
      </w:r>
      <w:r>
        <w:rPr>
          <w:spacing w:val="-3"/>
        </w:rPr>
        <w:t xml:space="preserve"> </w:t>
      </w:r>
      <w:r>
        <w:t>OUD (as</w:t>
      </w:r>
      <w:r>
        <w:rPr>
          <w:spacing w:val="-1"/>
        </w:rPr>
        <w:t xml:space="preserve"> </w:t>
      </w:r>
      <w:r>
        <w:t>well</w:t>
      </w:r>
      <w:r>
        <w:rPr>
          <w:spacing w:val="-4"/>
        </w:rPr>
        <w:t xml:space="preserve"> </w:t>
      </w:r>
      <w:r>
        <w:t>as</w:t>
      </w:r>
      <w:r>
        <w:rPr>
          <w:spacing w:val="-1"/>
        </w:rPr>
        <w:t xml:space="preserve"> </w:t>
      </w:r>
      <w:r>
        <w:t>their</w:t>
      </w:r>
      <w:r>
        <w:rPr>
          <w:spacing w:val="-1"/>
        </w:rPr>
        <w:t xml:space="preserve"> </w:t>
      </w:r>
      <w:r>
        <w:t>loved</w:t>
      </w:r>
      <w:r>
        <w:rPr>
          <w:spacing w:val="-4"/>
        </w:rPr>
        <w:t xml:space="preserve"> </w:t>
      </w:r>
      <w:r>
        <w:t>ones)</w:t>
      </w:r>
      <w:r>
        <w:rPr>
          <w:spacing w:val="-1"/>
        </w:rPr>
        <w:t xml:space="preserve"> </w:t>
      </w:r>
      <w:r>
        <w:t>deserve</w:t>
      </w:r>
      <w:r>
        <w:rPr>
          <w:spacing w:val="-3"/>
        </w:rPr>
        <w:t xml:space="preserve"> </w:t>
      </w:r>
      <w:r>
        <w:t>to</w:t>
      </w:r>
      <w:r>
        <w:rPr>
          <w:spacing w:val="-2"/>
        </w:rPr>
        <w:t xml:space="preserve"> </w:t>
      </w:r>
      <w:r>
        <w:t>be</w:t>
      </w:r>
      <w:r>
        <w:rPr>
          <w:spacing w:val="-1"/>
        </w:rPr>
        <w:t xml:space="preserve"> </w:t>
      </w:r>
      <w:r>
        <w:t>treated</w:t>
      </w:r>
      <w:r>
        <w:rPr>
          <w:spacing w:val="-1"/>
        </w:rPr>
        <w:t xml:space="preserve"> </w:t>
      </w:r>
      <w:r>
        <w:t>with</w:t>
      </w:r>
      <w:r>
        <w:rPr>
          <w:spacing w:val="-5"/>
        </w:rPr>
        <w:t xml:space="preserve"> </w:t>
      </w:r>
      <w:r>
        <w:t>dignity</w:t>
      </w:r>
      <w:r>
        <w:rPr>
          <w:spacing w:val="-1"/>
        </w:rPr>
        <w:t xml:space="preserve"> </w:t>
      </w:r>
      <w:r>
        <w:t>and</w:t>
      </w:r>
      <w:r>
        <w:rPr>
          <w:spacing w:val="-3"/>
        </w:rPr>
        <w:t xml:space="preserve"> </w:t>
      </w:r>
      <w:r>
        <w:t>respect,</w:t>
      </w:r>
      <w:r>
        <w:rPr>
          <w:spacing w:val="-4"/>
        </w:rPr>
        <w:t xml:space="preserve"> </w:t>
      </w:r>
      <w:r>
        <w:t xml:space="preserve">therefore, </w:t>
      </w:r>
      <w:r>
        <w:rPr>
          <w:spacing w:val="-2"/>
        </w:rPr>
        <w:t>they:</w:t>
      </w:r>
    </w:p>
    <w:p w:rsidR="007070F2" w:rsidRDefault="007070F2" w:rsidP="007070F2">
      <w:pPr>
        <w:pStyle w:val="ListParagraph"/>
        <w:widowControl w:val="0"/>
        <w:numPr>
          <w:ilvl w:val="1"/>
          <w:numId w:val="25"/>
        </w:numPr>
        <w:tabs>
          <w:tab w:val="left" w:pos="1540"/>
        </w:tabs>
        <w:autoSpaceDE w:val="0"/>
        <w:autoSpaceDN w:val="0"/>
        <w:spacing w:after="0" w:line="252" w:lineRule="auto"/>
        <w:ind w:right="107"/>
        <w:contextualSpacing w:val="0"/>
      </w:pPr>
      <w:r>
        <w:t>Deserve</w:t>
      </w:r>
      <w:r>
        <w:rPr>
          <w:spacing w:val="-2"/>
        </w:rPr>
        <w:t xml:space="preserve"> </w:t>
      </w:r>
      <w:r>
        <w:t>to</w:t>
      </w:r>
      <w:r>
        <w:rPr>
          <w:spacing w:val="-1"/>
        </w:rPr>
        <w:t xml:space="preserve"> </w:t>
      </w:r>
      <w:r>
        <w:t>be</w:t>
      </w:r>
      <w:r>
        <w:rPr>
          <w:spacing w:val="-3"/>
        </w:rPr>
        <w:t xml:space="preserve"> </w:t>
      </w:r>
      <w:r>
        <w:t>provided</w:t>
      </w:r>
      <w:r>
        <w:rPr>
          <w:spacing w:val="-2"/>
        </w:rPr>
        <w:t xml:space="preserve"> </w:t>
      </w:r>
      <w:r>
        <w:t>factual</w:t>
      </w:r>
      <w:r>
        <w:rPr>
          <w:spacing w:val="-3"/>
        </w:rPr>
        <w:t xml:space="preserve"> </w:t>
      </w:r>
      <w:r>
        <w:t>information</w:t>
      </w:r>
      <w:r>
        <w:rPr>
          <w:spacing w:val="-3"/>
        </w:rPr>
        <w:t xml:space="preserve"> </w:t>
      </w:r>
      <w:r>
        <w:t>about</w:t>
      </w:r>
      <w:r>
        <w:rPr>
          <w:spacing w:val="-4"/>
        </w:rPr>
        <w:t xml:space="preserve"> </w:t>
      </w:r>
      <w:r>
        <w:t>mortality</w:t>
      </w:r>
      <w:r>
        <w:rPr>
          <w:spacing w:val="-2"/>
        </w:rPr>
        <w:t xml:space="preserve"> </w:t>
      </w:r>
      <w:r>
        <w:t>rates</w:t>
      </w:r>
      <w:r>
        <w:rPr>
          <w:spacing w:val="-2"/>
        </w:rPr>
        <w:t xml:space="preserve"> </w:t>
      </w:r>
      <w:r>
        <w:t>related</w:t>
      </w:r>
      <w:r>
        <w:rPr>
          <w:spacing w:val="-2"/>
        </w:rPr>
        <w:t xml:space="preserve"> </w:t>
      </w:r>
      <w:r>
        <w:t>to</w:t>
      </w:r>
      <w:r>
        <w:rPr>
          <w:spacing w:val="-1"/>
        </w:rPr>
        <w:t xml:space="preserve"> </w:t>
      </w:r>
      <w:r>
        <w:t>a</w:t>
      </w:r>
      <w:r>
        <w:rPr>
          <w:spacing w:val="-4"/>
        </w:rPr>
        <w:t xml:space="preserve"> </w:t>
      </w:r>
      <w:r>
        <w:t>variety</w:t>
      </w:r>
      <w:r>
        <w:rPr>
          <w:spacing w:val="-4"/>
        </w:rPr>
        <w:t xml:space="preserve"> </w:t>
      </w:r>
      <w:r>
        <w:t>of</w:t>
      </w:r>
      <w:r>
        <w:rPr>
          <w:spacing w:val="-2"/>
        </w:rPr>
        <w:t xml:space="preserve"> </w:t>
      </w:r>
      <w:r>
        <w:t>recovery</w:t>
      </w:r>
      <w:r>
        <w:rPr>
          <w:spacing w:val="-4"/>
        </w:rPr>
        <w:t xml:space="preserve"> </w:t>
      </w:r>
      <w:r>
        <w:t>options (MAT included);</w:t>
      </w:r>
    </w:p>
    <w:p w:rsidR="007070F2" w:rsidRDefault="007070F2" w:rsidP="007070F2">
      <w:pPr>
        <w:pStyle w:val="ListParagraph"/>
        <w:widowControl w:val="0"/>
        <w:numPr>
          <w:ilvl w:val="1"/>
          <w:numId w:val="25"/>
        </w:numPr>
        <w:tabs>
          <w:tab w:val="left" w:pos="1540"/>
        </w:tabs>
        <w:autoSpaceDE w:val="0"/>
        <w:autoSpaceDN w:val="0"/>
        <w:spacing w:before="5" w:after="0" w:line="252" w:lineRule="auto"/>
        <w:ind w:right="345"/>
        <w:contextualSpacing w:val="0"/>
      </w:pPr>
      <w:r>
        <w:t>Deserve</w:t>
      </w:r>
      <w:r>
        <w:rPr>
          <w:spacing w:val="-2"/>
        </w:rPr>
        <w:t xml:space="preserve"> </w:t>
      </w:r>
      <w:r>
        <w:t>to</w:t>
      </w:r>
      <w:r>
        <w:rPr>
          <w:spacing w:val="-1"/>
        </w:rPr>
        <w:t xml:space="preserve"> </w:t>
      </w:r>
      <w:r>
        <w:t>be</w:t>
      </w:r>
      <w:r>
        <w:rPr>
          <w:spacing w:val="-4"/>
        </w:rPr>
        <w:t xml:space="preserve"> </w:t>
      </w:r>
      <w:r>
        <w:t>provided</w:t>
      </w:r>
      <w:r>
        <w:rPr>
          <w:spacing w:val="-2"/>
        </w:rPr>
        <w:t xml:space="preserve"> </w:t>
      </w:r>
      <w:r>
        <w:t>information</w:t>
      </w:r>
      <w:r>
        <w:rPr>
          <w:spacing w:val="-6"/>
        </w:rPr>
        <w:t xml:space="preserve"> </w:t>
      </w:r>
      <w:r>
        <w:t>about</w:t>
      </w:r>
      <w:r>
        <w:rPr>
          <w:spacing w:val="-4"/>
        </w:rPr>
        <w:t xml:space="preserve"> </w:t>
      </w:r>
      <w:r>
        <w:t>strategies</w:t>
      </w:r>
      <w:r>
        <w:rPr>
          <w:spacing w:val="-4"/>
        </w:rPr>
        <w:t xml:space="preserve"> </w:t>
      </w:r>
      <w:r>
        <w:t>and</w:t>
      </w:r>
      <w:r>
        <w:rPr>
          <w:spacing w:val="-3"/>
        </w:rPr>
        <w:t xml:space="preserve"> </w:t>
      </w:r>
      <w:r>
        <w:t>services</w:t>
      </w:r>
      <w:r>
        <w:rPr>
          <w:spacing w:val="-1"/>
        </w:rPr>
        <w:t xml:space="preserve"> </w:t>
      </w:r>
      <w:r>
        <w:t>that</w:t>
      </w:r>
      <w:r>
        <w:rPr>
          <w:spacing w:val="-2"/>
        </w:rPr>
        <w:t xml:space="preserve"> </w:t>
      </w:r>
      <w:r>
        <w:t>can</w:t>
      </w:r>
      <w:r>
        <w:rPr>
          <w:spacing w:val="-3"/>
        </w:rPr>
        <w:t xml:space="preserve"> </w:t>
      </w:r>
      <w:r>
        <w:t>reduce</w:t>
      </w:r>
      <w:r>
        <w:rPr>
          <w:spacing w:val="-2"/>
        </w:rPr>
        <w:t xml:space="preserve"> </w:t>
      </w:r>
      <w:r>
        <w:t>harm to</w:t>
      </w:r>
      <w:r>
        <w:rPr>
          <w:spacing w:val="-1"/>
        </w:rPr>
        <w:t xml:space="preserve"> </w:t>
      </w:r>
      <w:r>
        <w:t>their</w:t>
      </w:r>
      <w:r>
        <w:rPr>
          <w:spacing w:val="-5"/>
        </w:rPr>
        <w:t xml:space="preserve"> </w:t>
      </w:r>
      <w:r>
        <w:t>life</w:t>
      </w:r>
      <w:r>
        <w:rPr>
          <w:spacing w:val="-4"/>
        </w:rPr>
        <w:t xml:space="preserve"> </w:t>
      </w:r>
      <w:r>
        <w:t>or livelihood; and</w:t>
      </w:r>
    </w:p>
    <w:p w:rsidR="007070F2" w:rsidRDefault="007070F2" w:rsidP="007070F2">
      <w:pPr>
        <w:pStyle w:val="ListParagraph"/>
        <w:widowControl w:val="0"/>
        <w:numPr>
          <w:ilvl w:val="1"/>
          <w:numId w:val="25"/>
        </w:numPr>
        <w:tabs>
          <w:tab w:val="left" w:pos="1540"/>
        </w:tabs>
        <w:autoSpaceDE w:val="0"/>
        <w:autoSpaceDN w:val="0"/>
        <w:spacing w:before="10" w:after="0" w:line="252" w:lineRule="auto"/>
        <w:ind w:right="461"/>
        <w:contextualSpacing w:val="0"/>
      </w:pPr>
      <w:r>
        <w:t>Deserve</w:t>
      </w:r>
      <w:r>
        <w:rPr>
          <w:spacing w:val="-2"/>
        </w:rPr>
        <w:t xml:space="preserve"> </w:t>
      </w:r>
      <w:r>
        <w:t>to be</w:t>
      </w:r>
      <w:r>
        <w:rPr>
          <w:spacing w:val="-4"/>
        </w:rPr>
        <w:t xml:space="preserve"> </w:t>
      </w:r>
      <w:r>
        <w:t>offered</w:t>
      </w:r>
      <w:r>
        <w:rPr>
          <w:spacing w:val="-2"/>
        </w:rPr>
        <w:t xml:space="preserve"> </w:t>
      </w:r>
      <w:r>
        <w:t>genuine,</w:t>
      </w:r>
      <w:r>
        <w:rPr>
          <w:spacing w:val="-2"/>
        </w:rPr>
        <w:t xml:space="preserve"> </w:t>
      </w:r>
      <w:r>
        <w:t>reliable</w:t>
      </w:r>
      <w:r>
        <w:rPr>
          <w:spacing w:val="-4"/>
        </w:rPr>
        <w:t xml:space="preserve"> </w:t>
      </w:r>
      <w:r>
        <w:t>assistance</w:t>
      </w:r>
      <w:r>
        <w:rPr>
          <w:spacing w:val="-2"/>
        </w:rPr>
        <w:t xml:space="preserve"> </w:t>
      </w:r>
      <w:r>
        <w:t>and</w:t>
      </w:r>
      <w:r>
        <w:rPr>
          <w:spacing w:val="-5"/>
        </w:rPr>
        <w:t xml:space="preserve"> </w:t>
      </w:r>
      <w:r>
        <w:t>navigation</w:t>
      </w:r>
      <w:r>
        <w:rPr>
          <w:spacing w:val="-5"/>
        </w:rPr>
        <w:t xml:space="preserve"> </w:t>
      </w:r>
      <w:r>
        <w:t>that</w:t>
      </w:r>
      <w:r>
        <w:rPr>
          <w:spacing w:val="-4"/>
        </w:rPr>
        <w:t xml:space="preserve"> </w:t>
      </w:r>
      <w:r>
        <w:t>yields</w:t>
      </w:r>
      <w:r>
        <w:rPr>
          <w:spacing w:val="-1"/>
        </w:rPr>
        <w:t xml:space="preserve"> </w:t>
      </w:r>
      <w:r>
        <w:t>clear</w:t>
      </w:r>
      <w:r>
        <w:rPr>
          <w:spacing w:val="-4"/>
        </w:rPr>
        <w:t xml:space="preserve"> </w:t>
      </w:r>
      <w:r>
        <w:t>points</w:t>
      </w:r>
      <w:r>
        <w:rPr>
          <w:spacing w:val="-4"/>
        </w:rPr>
        <w:t xml:space="preserve"> </w:t>
      </w:r>
      <w:r>
        <w:t>of</w:t>
      </w:r>
      <w:r>
        <w:rPr>
          <w:spacing w:val="-2"/>
        </w:rPr>
        <w:t xml:space="preserve"> </w:t>
      </w:r>
      <w:r>
        <w:t>access</w:t>
      </w:r>
      <w:r>
        <w:rPr>
          <w:spacing w:val="-4"/>
        </w:rPr>
        <w:t xml:space="preserve"> </w:t>
      </w:r>
      <w:r>
        <w:t>to effective services and as few “dead ends” as possible.</w:t>
      </w:r>
    </w:p>
    <w:p w:rsidR="007070F2" w:rsidRPr="00973EF2" w:rsidRDefault="007070F2" w:rsidP="007070F2">
      <w:pPr>
        <w:pStyle w:val="BodyText"/>
        <w:spacing w:before="168" w:line="259" w:lineRule="auto"/>
        <w:ind w:left="100" w:right="85"/>
        <w:rPr>
          <w:b w:val="0"/>
        </w:rPr>
      </w:pPr>
      <w:r w:rsidRPr="00973EF2">
        <w:rPr>
          <w:b w:val="0"/>
        </w:rPr>
        <w:t>The ORT is</w:t>
      </w:r>
      <w:r w:rsidRPr="00973EF2">
        <w:rPr>
          <w:b w:val="0"/>
          <w:spacing w:val="-2"/>
        </w:rPr>
        <w:t xml:space="preserve"> </w:t>
      </w:r>
      <w:r w:rsidRPr="00973EF2">
        <w:rPr>
          <w:b w:val="0"/>
        </w:rPr>
        <w:t>meant to provide a consistent, community-based presence</w:t>
      </w:r>
      <w:r w:rsidRPr="00973EF2">
        <w:rPr>
          <w:b w:val="0"/>
          <w:spacing w:val="-1"/>
        </w:rPr>
        <w:t xml:space="preserve"> </w:t>
      </w:r>
      <w:r w:rsidRPr="00973EF2">
        <w:rPr>
          <w:b w:val="0"/>
        </w:rPr>
        <w:t>of factual information</w:t>
      </w:r>
      <w:r w:rsidRPr="00973EF2">
        <w:rPr>
          <w:b w:val="0"/>
          <w:spacing w:val="-2"/>
        </w:rPr>
        <w:t xml:space="preserve"> </w:t>
      </w:r>
      <w:r w:rsidRPr="00973EF2">
        <w:rPr>
          <w:b w:val="0"/>
        </w:rPr>
        <w:t>about data-driven, patient- centric methods of OUD recovery. ORT members are meant to provide a safe and positive exchange of factual information regarding the above messages. ORT members are not meant to debate, argue, convince, shame, or coerce individuals into believing the above messages. Information and/or items disseminated by the ORT during outreach are not</w:t>
      </w:r>
      <w:r w:rsidRPr="00973EF2">
        <w:rPr>
          <w:b w:val="0"/>
          <w:spacing w:val="-2"/>
        </w:rPr>
        <w:t xml:space="preserve"> </w:t>
      </w:r>
      <w:r w:rsidRPr="00973EF2">
        <w:rPr>
          <w:b w:val="0"/>
        </w:rPr>
        <w:t>contingent</w:t>
      </w:r>
      <w:r w:rsidRPr="00973EF2">
        <w:rPr>
          <w:b w:val="0"/>
          <w:spacing w:val="-5"/>
        </w:rPr>
        <w:t xml:space="preserve"> </w:t>
      </w:r>
      <w:r w:rsidRPr="00973EF2">
        <w:rPr>
          <w:b w:val="0"/>
        </w:rPr>
        <w:t>upon</w:t>
      </w:r>
      <w:r w:rsidRPr="00973EF2">
        <w:rPr>
          <w:b w:val="0"/>
          <w:spacing w:val="-3"/>
        </w:rPr>
        <w:t xml:space="preserve"> </w:t>
      </w:r>
      <w:r w:rsidRPr="00973EF2">
        <w:rPr>
          <w:b w:val="0"/>
        </w:rPr>
        <w:t>believing</w:t>
      </w:r>
      <w:r w:rsidRPr="00973EF2">
        <w:rPr>
          <w:b w:val="0"/>
          <w:spacing w:val="-3"/>
        </w:rPr>
        <w:t xml:space="preserve"> </w:t>
      </w:r>
      <w:r w:rsidRPr="00973EF2">
        <w:rPr>
          <w:b w:val="0"/>
        </w:rPr>
        <w:t>or</w:t>
      </w:r>
      <w:r w:rsidRPr="00973EF2">
        <w:rPr>
          <w:b w:val="0"/>
          <w:spacing w:val="-2"/>
        </w:rPr>
        <w:t xml:space="preserve"> </w:t>
      </w:r>
      <w:r w:rsidRPr="00973EF2">
        <w:rPr>
          <w:b w:val="0"/>
        </w:rPr>
        <w:t>agreeing</w:t>
      </w:r>
      <w:r w:rsidRPr="00973EF2">
        <w:rPr>
          <w:b w:val="0"/>
          <w:spacing w:val="-3"/>
        </w:rPr>
        <w:t xml:space="preserve"> </w:t>
      </w:r>
      <w:r w:rsidRPr="00973EF2">
        <w:rPr>
          <w:b w:val="0"/>
        </w:rPr>
        <w:t>with</w:t>
      </w:r>
      <w:r w:rsidRPr="00973EF2">
        <w:rPr>
          <w:b w:val="0"/>
          <w:spacing w:val="-5"/>
        </w:rPr>
        <w:t xml:space="preserve"> </w:t>
      </w:r>
      <w:r w:rsidRPr="00973EF2">
        <w:rPr>
          <w:b w:val="0"/>
        </w:rPr>
        <w:t>the</w:t>
      </w:r>
      <w:r w:rsidRPr="00973EF2">
        <w:rPr>
          <w:b w:val="0"/>
          <w:spacing w:val="-2"/>
        </w:rPr>
        <w:t xml:space="preserve"> </w:t>
      </w:r>
      <w:r w:rsidRPr="00973EF2">
        <w:rPr>
          <w:b w:val="0"/>
        </w:rPr>
        <w:t>above</w:t>
      </w:r>
      <w:r w:rsidRPr="00973EF2">
        <w:rPr>
          <w:b w:val="0"/>
          <w:spacing w:val="-4"/>
        </w:rPr>
        <w:t xml:space="preserve"> </w:t>
      </w:r>
      <w:r w:rsidRPr="00973EF2">
        <w:rPr>
          <w:b w:val="0"/>
        </w:rPr>
        <w:t>messages</w:t>
      </w:r>
      <w:r w:rsidRPr="00973EF2">
        <w:rPr>
          <w:b w:val="0"/>
          <w:spacing w:val="-4"/>
        </w:rPr>
        <w:t xml:space="preserve"> </w:t>
      </w:r>
      <w:r w:rsidRPr="00973EF2">
        <w:rPr>
          <w:b w:val="0"/>
        </w:rPr>
        <w:t>or</w:t>
      </w:r>
      <w:r w:rsidRPr="00973EF2">
        <w:rPr>
          <w:b w:val="0"/>
          <w:spacing w:val="-2"/>
        </w:rPr>
        <w:t xml:space="preserve"> </w:t>
      </w:r>
      <w:r w:rsidRPr="00973EF2">
        <w:rPr>
          <w:b w:val="0"/>
        </w:rPr>
        <w:t>agreeing</w:t>
      </w:r>
      <w:r w:rsidRPr="00973EF2">
        <w:rPr>
          <w:b w:val="0"/>
          <w:spacing w:val="-3"/>
        </w:rPr>
        <w:t xml:space="preserve"> </w:t>
      </w:r>
      <w:r w:rsidRPr="00973EF2">
        <w:rPr>
          <w:b w:val="0"/>
        </w:rPr>
        <w:t>to</w:t>
      </w:r>
      <w:r w:rsidRPr="00973EF2">
        <w:rPr>
          <w:b w:val="0"/>
          <w:spacing w:val="-1"/>
        </w:rPr>
        <w:t xml:space="preserve"> </w:t>
      </w:r>
      <w:r w:rsidRPr="00973EF2">
        <w:rPr>
          <w:b w:val="0"/>
        </w:rPr>
        <w:t>seek/access any</w:t>
      </w:r>
      <w:r w:rsidRPr="00973EF2">
        <w:rPr>
          <w:b w:val="0"/>
          <w:spacing w:val="-2"/>
        </w:rPr>
        <w:t xml:space="preserve"> </w:t>
      </w:r>
      <w:r w:rsidRPr="00973EF2">
        <w:rPr>
          <w:b w:val="0"/>
        </w:rPr>
        <w:t>ORT-related</w:t>
      </w:r>
      <w:r w:rsidRPr="00973EF2">
        <w:rPr>
          <w:b w:val="0"/>
          <w:spacing w:val="-3"/>
        </w:rPr>
        <w:t xml:space="preserve"> </w:t>
      </w:r>
      <w:r w:rsidRPr="00973EF2">
        <w:rPr>
          <w:b w:val="0"/>
        </w:rPr>
        <w:t>services. All individuals who interact with the ORT must be afforded respect, patience, and factual information; even if an individual does not wish to receive the ORT’s information or support</w:t>
      </w:r>
      <w:r w:rsidRPr="00973EF2">
        <w:rPr>
          <w:b w:val="0"/>
          <w:spacing w:val="-1"/>
        </w:rPr>
        <w:t xml:space="preserve"> </w:t>
      </w:r>
      <w:r w:rsidRPr="00973EF2">
        <w:rPr>
          <w:b w:val="0"/>
        </w:rPr>
        <w:t xml:space="preserve">at that moment, that is </w:t>
      </w:r>
      <w:r w:rsidRPr="00973EF2">
        <w:rPr>
          <w:b w:val="0"/>
          <w:u w:val="single"/>
        </w:rPr>
        <w:t>very</w:t>
      </w:r>
      <w:r w:rsidRPr="00973EF2">
        <w:rPr>
          <w:b w:val="0"/>
        </w:rPr>
        <w:t xml:space="preserve"> acceptable</w:t>
      </w:r>
      <w:r w:rsidRPr="00973EF2">
        <w:rPr>
          <w:b w:val="0"/>
          <w:spacing w:val="-1"/>
        </w:rPr>
        <w:t xml:space="preserve"> </w:t>
      </w:r>
      <w:r w:rsidRPr="00973EF2">
        <w:rPr>
          <w:b w:val="0"/>
        </w:rPr>
        <w:t>and should not impact the way that any ORT member talks to, respects, or treats them. This is in an effort to build trust over time between the ORT and its target audience, as well as the Paterson community. Similarly, all MAT referrals made by the ORT or its partners during ORT Geographic Outreach must be made to trusted, medically-appropriate treatment providers; lists of approved MAT referral sources will be provided and are subject to change. Assuring quality referrals is necessary to building trust and a positive impact over time.</w:t>
      </w:r>
    </w:p>
    <w:p w:rsidR="007070F2" w:rsidRDefault="007070F2" w:rsidP="007070F2">
      <w:pPr>
        <w:sectPr w:rsidR="007070F2" w:rsidSect="00973EF2">
          <w:headerReference w:type="default" r:id="rId8"/>
          <w:pgSz w:w="12240" w:h="15840"/>
          <w:pgMar w:top="990" w:right="620" w:bottom="280" w:left="620" w:header="763" w:footer="0" w:gutter="0"/>
          <w:pgNumType w:start="1"/>
          <w:cols w:space="720"/>
        </w:sectPr>
      </w:pPr>
    </w:p>
    <w:p w:rsidR="007070F2" w:rsidRDefault="007070F2" w:rsidP="007070F2">
      <w:pPr>
        <w:pStyle w:val="BodyText"/>
        <w:spacing w:before="46"/>
        <w:ind w:left="100"/>
      </w:pPr>
      <w:r>
        <w:lastRenderedPageBreak/>
        <w:t>All</w:t>
      </w:r>
      <w:r>
        <w:rPr>
          <w:spacing w:val="-5"/>
        </w:rPr>
        <w:t xml:space="preserve"> </w:t>
      </w:r>
      <w:r>
        <w:t>ORT</w:t>
      </w:r>
      <w:r>
        <w:rPr>
          <w:spacing w:val="-6"/>
        </w:rPr>
        <w:t xml:space="preserve"> </w:t>
      </w:r>
      <w:r>
        <w:t>outreach</w:t>
      </w:r>
      <w:r>
        <w:rPr>
          <w:spacing w:val="-5"/>
        </w:rPr>
        <w:t xml:space="preserve"> </w:t>
      </w:r>
      <w:r>
        <w:t>activities</w:t>
      </w:r>
      <w:r>
        <w:rPr>
          <w:spacing w:val="-6"/>
        </w:rPr>
        <w:t xml:space="preserve"> </w:t>
      </w:r>
      <w:r>
        <w:t>occurring</w:t>
      </w:r>
      <w:r>
        <w:rPr>
          <w:spacing w:val="-5"/>
        </w:rPr>
        <w:t xml:space="preserve"> </w:t>
      </w:r>
      <w:r>
        <w:t>alongside</w:t>
      </w:r>
      <w:r>
        <w:rPr>
          <w:spacing w:val="-2"/>
        </w:rPr>
        <w:t xml:space="preserve"> </w:t>
      </w:r>
      <w:r>
        <w:t>CBOs</w:t>
      </w:r>
      <w:r>
        <w:rPr>
          <w:spacing w:val="-6"/>
        </w:rPr>
        <w:t xml:space="preserve"> </w:t>
      </w:r>
      <w:r>
        <w:t>must</w:t>
      </w:r>
      <w:r>
        <w:rPr>
          <w:spacing w:val="-6"/>
        </w:rPr>
        <w:t xml:space="preserve"> </w:t>
      </w:r>
      <w:r>
        <w:t>conform</w:t>
      </w:r>
      <w:r>
        <w:rPr>
          <w:spacing w:val="-3"/>
        </w:rPr>
        <w:t xml:space="preserve"> </w:t>
      </w:r>
      <w:r>
        <w:t>to</w:t>
      </w:r>
      <w:r>
        <w:rPr>
          <w:spacing w:val="-2"/>
        </w:rPr>
        <w:t xml:space="preserve"> </w:t>
      </w:r>
      <w:r>
        <w:t>the</w:t>
      </w:r>
      <w:r>
        <w:rPr>
          <w:spacing w:val="-4"/>
        </w:rPr>
        <w:t xml:space="preserve"> </w:t>
      </w:r>
      <w:r>
        <w:t>following</w:t>
      </w:r>
      <w:r>
        <w:rPr>
          <w:spacing w:val="-4"/>
        </w:rPr>
        <w:t xml:space="preserve"> </w:t>
      </w:r>
      <w:r>
        <w:rPr>
          <w:spacing w:val="-2"/>
        </w:rPr>
        <w:t>parameters:</w:t>
      </w:r>
    </w:p>
    <w:p w:rsidR="007070F2" w:rsidRDefault="007070F2" w:rsidP="007070F2">
      <w:pPr>
        <w:pStyle w:val="ListParagraph"/>
        <w:widowControl w:val="0"/>
        <w:numPr>
          <w:ilvl w:val="0"/>
          <w:numId w:val="25"/>
        </w:numPr>
        <w:tabs>
          <w:tab w:val="left" w:pos="820"/>
        </w:tabs>
        <w:autoSpaceDE w:val="0"/>
        <w:autoSpaceDN w:val="0"/>
        <w:spacing w:before="182" w:after="0" w:line="240" w:lineRule="auto"/>
        <w:ind w:hanging="360"/>
        <w:contextualSpacing w:val="0"/>
      </w:pPr>
      <w:r>
        <w:t>Must</w:t>
      </w:r>
      <w:r>
        <w:rPr>
          <w:spacing w:val="-4"/>
        </w:rPr>
        <w:t xml:space="preserve"> </w:t>
      </w:r>
      <w:r>
        <w:t>occur</w:t>
      </w:r>
      <w:r>
        <w:rPr>
          <w:spacing w:val="-2"/>
        </w:rPr>
        <w:t xml:space="preserve"> </w:t>
      </w:r>
      <w:r>
        <w:t>for</w:t>
      </w:r>
      <w:r>
        <w:rPr>
          <w:spacing w:val="-4"/>
        </w:rPr>
        <w:t xml:space="preserve"> </w:t>
      </w:r>
      <w:r>
        <w:t>at</w:t>
      </w:r>
      <w:r>
        <w:rPr>
          <w:spacing w:val="-2"/>
        </w:rPr>
        <w:t xml:space="preserve"> </w:t>
      </w:r>
      <w:r>
        <w:t>least</w:t>
      </w:r>
      <w:r>
        <w:rPr>
          <w:spacing w:val="-1"/>
        </w:rPr>
        <w:t xml:space="preserve"> </w:t>
      </w:r>
      <w:r>
        <w:t>four</w:t>
      </w:r>
      <w:r>
        <w:rPr>
          <w:spacing w:val="-5"/>
        </w:rPr>
        <w:t xml:space="preserve"> </w:t>
      </w:r>
      <w:r>
        <w:t>hours</w:t>
      </w:r>
      <w:r>
        <w:rPr>
          <w:spacing w:val="-2"/>
        </w:rPr>
        <w:t xml:space="preserve"> </w:t>
      </w:r>
      <w:r>
        <w:t>per</w:t>
      </w:r>
      <w:r>
        <w:rPr>
          <w:spacing w:val="-5"/>
        </w:rPr>
        <w:t xml:space="preserve"> </w:t>
      </w:r>
      <w:r>
        <w:t>outreach</w:t>
      </w:r>
      <w:r>
        <w:rPr>
          <w:spacing w:val="-1"/>
        </w:rPr>
        <w:t xml:space="preserve"> </w:t>
      </w:r>
      <w:r>
        <w:rPr>
          <w:spacing w:val="-2"/>
        </w:rPr>
        <w:t>session.</w:t>
      </w:r>
    </w:p>
    <w:p w:rsidR="007070F2" w:rsidRDefault="007070F2" w:rsidP="007070F2">
      <w:pPr>
        <w:pStyle w:val="ListParagraph"/>
        <w:widowControl w:val="0"/>
        <w:numPr>
          <w:ilvl w:val="0"/>
          <w:numId w:val="25"/>
        </w:numPr>
        <w:tabs>
          <w:tab w:val="left" w:pos="820"/>
        </w:tabs>
        <w:autoSpaceDE w:val="0"/>
        <w:autoSpaceDN w:val="0"/>
        <w:spacing w:before="22" w:after="0"/>
        <w:ind w:right="131"/>
        <w:contextualSpacing w:val="0"/>
      </w:pPr>
      <w:r>
        <w:t>Must</w:t>
      </w:r>
      <w:r>
        <w:rPr>
          <w:spacing w:val="-3"/>
        </w:rPr>
        <w:t xml:space="preserve"> </w:t>
      </w:r>
      <w:r>
        <w:t>occur</w:t>
      </w:r>
      <w:r>
        <w:rPr>
          <w:spacing w:val="-4"/>
        </w:rPr>
        <w:t xml:space="preserve"> </w:t>
      </w:r>
      <w:r>
        <w:t>alongside</w:t>
      </w:r>
      <w:r>
        <w:rPr>
          <w:spacing w:val="-3"/>
        </w:rPr>
        <w:t xml:space="preserve"> </w:t>
      </w:r>
      <w:r>
        <w:t>ORT</w:t>
      </w:r>
      <w:r>
        <w:rPr>
          <w:spacing w:val="-4"/>
        </w:rPr>
        <w:t xml:space="preserve"> </w:t>
      </w:r>
      <w:r>
        <w:t>members</w:t>
      </w:r>
      <w:r>
        <w:rPr>
          <w:spacing w:val="-2"/>
        </w:rPr>
        <w:t xml:space="preserve"> </w:t>
      </w:r>
      <w:r>
        <w:t>(no</w:t>
      </w:r>
      <w:r>
        <w:rPr>
          <w:spacing w:val="-3"/>
        </w:rPr>
        <w:t xml:space="preserve"> </w:t>
      </w:r>
      <w:r>
        <w:t>less</w:t>
      </w:r>
      <w:r>
        <w:rPr>
          <w:spacing w:val="-3"/>
        </w:rPr>
        <w:t xml:space="preserve"> </w:t>
      </w:r>
      <w:r>
        <w:t>than</w:t>
      </w:r>
      <w:r>
        <w:rPr>
          <w:spacing w:val="-3"/>
        </w:rPr>
        <w:t xml:space="preserve"> </w:t>
      </w:r>
      <w:r>
        <w:t>one</w:t>
      </w:r>
      <w:r>
        <w:rPr>
          <w:spacing w:val="-3"/>
        </w:rPr>
        <w:t xml:space="preserve"> </w:t>
      </w:r>
      <w:r>
        <w:t>specially-trained,</w:t>
      </w:r>
      <w:r>
        <w:rPr>
          <w:spacing w:val="-3"/>
        </w:rPr>
        <w:t xml:space="preserve"> </w:t>
      </w:r>
      <w:r>
        <w:t>off-duty,</w:t>
      </w:r>
      <w:r>
        <w:rPr>
          <w:spacing w:val="-5"/>
        </w:rPr>
        <w:t xml:space="preserve"> </w:t>
      </w:r>
      <w:r>
        <w:t>plain-clothed</w:t>
      </w:r>
      <w:r>
        <w:rPr>
          <w:spacing w:val="-1"/>
        </w:rPr>
        <w:t xml:space="preserve"> </w:t>
      </w:r>
      <w:r>
        <w:t>police</w:t>
      </w:r>
      <w:r>
        <w:rPr>
          <w:spacing w:val="-3"/>
        </w:rPr>
        <w:t xml:space="preserve"> </w:t>
      </w:r>
      <w:r>
        <w:t>officer</w:t>
      </w:r>
      <w:r>
        <w:rPr>
          <w:spacing w:val="-2"/>
        </w:rPr>
        <w:t xml:space="preserve"> </w:t>
      </w:r>
      <w:r>
        <w:t>and no less than one specially-trained, off-duty, plain-clothed FF/EMS member).</w:t>
      </w:r>
    </w:p>
    <w:p w:rsidR="007070F2" w:rsidRDefault="007070F2" w:rsidP="007070F2">
      <w:pPr>
        <w:pStyle w:val="ListParagraph"/>
        <w:widowControl w:val="0"/>
        <w:numPr>
          <w:ilvl w:val="1"/>
          <w:numId w:val="25"/>
        </w:numPr>
        <w:tabs>
          <w:tab w:val="left" w:pos="1539"/>
        </w:tabs>
        <w:autoSpaceDE w:val="0"/>
        <w:autoSpaceDN w:val="0"/>
        <w:spacing w:before="1" w:after="0" w:line="240" w:lineRule="auto"/>
        <w:ind w:left="1539" w:hanging="359"/>
        <w:contextualSpacing w:val="0"/>
      </w:pPr>
      <w:r>
        <w:t>CBOs</w:t>
      </w:r>
      <w:r>
        <w:rPr>
          <w:spacing w:val="-4"/>
        </w:rPr>
        <w:t xml:space="preserve"> </w:t>
      </w:r>
      <w:r>
        <w:t>are</w:t>
      </w:r>
      <w:r>
        <w:rPr>
          <w:spacing w:val="-6"/>
        </w:rPr>
        <w:t xml:space="preserve"> </w:t>
      </w:r>
      <w:r>
        <w:t>not</w:t>
      </w:r>
      <w:r>
        <w:rPr>
          <w:spacing w:val="-4"/>
        </w:rPr>
        <w:t xml:space="preserve"> </w:t>
      </w:r>
      <w:r>
        <w:t>responsible</w:t>
      </w:r>
      <w:r>
        <w:rPr>
          <w:spacing w:val="-4"/>
        </w:rPr>
        <w:t xml:space="preserve"> </w:t>
      </w:r>
      <w:r>
        <w:t>for</w:t>
      </w:r>
      <w:r>
        <w:rPr>
          <w:spacing w:val="-4"/>
        </w:rPr>
        <w:t xml:space="preserve"> </w:t>
      </w:r>
      <w:r>
        <w:t>financially</w:t>
      </w:r>
      <w:r>
        <w:rPr>
          <w:spacing w:val="-6"/>
        </w:rPr>
        <w:t xml:space="preserve"> </w:t>
      </w:r>
      <w:r>
        <w:t>supporting</w:t>
      </w:r>
      <w:r>
        <w:rPr>
          <w:spacing w:val="-7"/>
        </w:rPr>
        <w:t xml:space="preserve"> </w:t>
      </w:r>
      <w:r>
        <w:t>the</w:t>
      </w:r>
      <w:r>
        <w:rPr>
          <w:spacing w:val="-1"/>
        </w:rPr>
        <w:t xml:space="preserve"> </w:t>
      </w:r>
      <w:r>
        <w:t>needs/time</w:t>
      </w:r>
      <w:r>
        <w:rPr>
          <w:spacing w:val="-6"/>
        </w:rPr>
        <w:t xml:space="preserve"> </w:t>
      </w:r>
      <w:r>
        <w:t>of</w:t>
      </w:r>
      <w:r>
        <w:rPr>
          <w:spacing w:val="-5"/>
        </w:rPr>
        <w:t xml:space="preserve"> </w:t>
      </w:r>
      <w:r>
        <w:t>other</w:t>
      </w:r>
      <w:r>
        <w:rPr>
          <w:spacing w:val="-5"/>
        </w:rPr>
        <w:t xml:space="preserve"> </w:t>
      </w:r>
      <w:r>
        <w:rPr>
          <w:spacing w:val="-2"/>
        </w:rPr>
        <w:t>members.</w:t>
      </w:r>
    </w:p>
    <w:p w:rsidR="007070F2" w:rsidRDefault="007070F2" w:rsidP="007070F2">
      <w:pPr>
        <w:pStyle w:val="ListParagraph"/>
        <w:widowControl w:val="0"/>
        <w:numPr>
          <w:ilvl w:val="0"/>
          <w:numId w:val="25"/>
        </w:numPr>
        <w:tabs>
          <w:tab w:val="left" w:pos="820"/>
        </w:tabs>
        <w:autoSpaceDE w:val="0"/>
        <w:autoSpaceDN w:val="0"/>
        <w:spacing w:before="13" w:after="0"/>
        <w:ind w:right="165"/>
        <w:contextualSpacing w:val="0"/>
      </w:pPr>
      <w:r>
        <w:t>Must take</w:t>
      </w:r>
      <w:r>
        <w:rPr>
          <w:spacing w:val="-1"/>
        </w:rPr>
        <w:t xml:space="preserve"> </w:t>
      </w:r>
      <w:r>
        <w:t>place</w:t>
      </w:r>
      <w:r>
        <w:rPr>
          <w:spacing w:val="-1"/>
        </w:rPr>
        <w:t xml:space="preserve"> </w:t>
      </w:r>
      <w:r>
        <w:t>within a COAR-approved target area,</w:t>
      </w:r>
      <w:r>
        <w:rPr>
          <w:spacing w:val="-1"/>
        </w:rPr>
        <w:t xml:space="preserve"> </w:t>
      </w:r>
      <w:r>
        <w:t xml:space="preserve">at COAR-approved </w:t>
      </w:r>
      <w:proofErr w:type="gramStart"/>
      <w:r>
        <w:t>address(</w:t>
      </w:r>
      <w:proofErr w:type="spellStart"/>
      <w:proofErr w:type="gramEnd"/>
      <w:r>
        <w:t>es</w:t>
      </w:r>
      <w:proofErr w:type="spellEnd"/>
      <w:r>
        <w:t>)/location(s), and/or</w:t>
      </w:r>
      <w:r>
        <w:rPr>
          <w:spacing w:val="-1"/>
        </w:rPr>
        <w:t xml:space="preserve"> </w:t>
      </w:r>
      <w:r>
        <w:t>among COAR-approved target audience(s). Locations may be subject to change based on need.</w:t>
      </w:r>
      <w:r>
        <w:rPr>
          <w:spacing w:val="40"/>
        </w:rPr>
        <w:t xml:space="preserve"> </w:t>
      </w:r>
      <w:r>
        <w:t>CBOs will have the opportunity</w:t>
      </w:r>
      <w:r>
        <w:rPr>
          <w:spacing w:val="-3"/>
        </w:rPr>
        <w:t xml:space="preserve"> </w:t>
      </w:r>
      <w:r>
        <w:t>to</w:t>
      </w:r>
      <w:r>
        <w:rPr>
          <w:spacing w:val="-1"/>
        </w:rPr>
        <w:t xml:space="preserve"> </w:t>
      </w:r>
      <w:r>
        <w:t>propose</w:t>
      </w:r>
      <w:r>
        <w:rPr>
          <w:spacing w:val="-2"/>
        </w:rPr>
        <w:t xml:space="preserve"> </w:t>
      </w:r>
      <w:r>
        <w:t>their</w:t>
      </w:r>
      <w:r>
        <w:rPr>
          <w:spacing w:val="-3"/>
        </w:rPr>
        <w:t xml:space="preserve"> </w:t>
      </w:r>
      <w:r>
        <w:t>ideal/suggested</w:t>
      </w:r>
      <w:r>
        <w:rPr>
          <w:spacing w:val="-5"/>
        </w:rPr>
        <w:t xml:space="preserve"> </w:t>
      </w:r>
      <w:r>
        <w:t>outreach</w:t>
      </w:r>
      <w:r>
        <w:rPr>
          <w:spacing w:val="-3"/>
        </w:rPr>
        <w:t xml:space="preserve"> </w:t>
      </w:r>
      <w:r>
        <w:t>strategy</w:t>
      </w:r>
      <w:r>
        <w:rPr>
          <w:spacing w:val="-3"/>
        </w:rPr>
        <w:t xml:space="preserve"> </w:t>
      </w:r>
      <w:r>
        <w:t>in</w:t>
      </w:r>
      <w:r>
        <w:rPr>
          <w:spacing w:val="-6"/>
        </w:rPr>
        <w:t xml:space="preserve"> </w:t>
      </w:r>
      <w:r>
        <w:t>the</w:t>
      </w:r>
      <w:r>
        <w:rPr>
          <w:spacing w:val="-3"/>
        </w:rPr>
        <w:t xml:space="preserve"> </w:t>
      </w:r>
      <w:r>
        <w:t>ORT</w:t>
      </w:r>
      <w:r>
        <w:rPr>
          <w:spacing w:val="-5"/>
        </w:rPr>
        <w:t xml:space="preserve"> </w:t>
      </w:r>
      <w:r>
        <w:t>Partner</w:t>
      </w:r>
      <w:r>
        <w:rPr>
          <w:spacing w:val="-3"/>
        </w:rPr>
        <w:t xml:space="preserve"> </w:t>
      </w:r>
      <w:r>
        <w:t>Application</w:t>
      </w:r>
      <w:r>
        <w:rPr>
          <w:spacing w:val="-3"/>
        </w:rPr>
        <w:t xml:space="preserve"> </w:t>
      </w:r>
      <w:r>
        <w:t>Questions.</w:t>
      </w:r>
      <w:r>
        <w:rPr>
          <w:spacing w:val="-3"/>
        </w:rPr>
        <w:t xml:space="preserve"> </w:t>
      </w:r>
      <w:r>
        <w:t>COAR and the CBO must mutually agree on the outreach strategy prior any outreach activity taking place. Award of this RFP does not constitute direct approval of the proposed outreach strategy.</w:t>
      </w:r>
    </w:p>
    <w:p w:rsidR="007070F2" w:rsidRDefault="007070F2" w:rsidP="007070F2">
      <w:pPr>
        <w:pStyle w:val="ListParagraph"/>
        <w:widowControl w:val="0"/>
        <w:numPr>
          <w:ilvl w:val="0"/>
          <w:numId w:val="25"/>
        </w:numPr>
        <w:tabs>
          <w:tab w:val="left" w:pos="820"/>
        </w:tabs>
        <w:autoSpaceDE w:val="0"/>
        <w:autoSpaceDN w:val="0"/>
        <w:spacing w:after="0"/>
        <w:ind w:right="117"/>
        <w:contextualSpacing w:val="0"/>
      </w:pPr>
      <w:r>
        <w:t>Must account</w:t>
      </w:r>
      <w:r>
        <w:rPr>
          <w:spacing w:val="-3"/>
        </w:rPr>
        <w:t xml:space="preserve"> </w:t>
      </w:r>
      <w:r>
        <w:t>for</w:t>
      </w:r>
      <w:r>
        <w:rPr>
          <w:spacing w:val="-4"/>
        </w:rPr>
        <w:t xml:space="preserve"> </w:t>
      </w:r>
      <w:r>
        <w:t>every</w:t>
      </w:r>
      <w:r>
        <w:rPr>
          <w:spacing w:val="-1"/>
        </w:rPr>
        <w:t xml:space="preserve"> </w:t>
      </w:r>
      <w:r>
        <w:t>individual</w:t>
      </w:r>
      <w:r>
        <w:rPr>
          <w:spacing w:val="-1"/>
        </w:rPr>
        <w:t xml:space="preserve"> </w:t>
      </w:r>
      <w:r>
        <w:t>that</w:t>
      </w:r>
      <w:r>
        <w:rPr>
          <w:spacing w:val="-3"/>
        </w:rPr>
        <w:t xml:space="preserve"> </w:t>
      </w:r>
      <w:r>
        <w:t>was</w:t>
      </w:r>
      <w:r>
        <w:rPr>
          <w:spacing w:val="-1"/>
        </w:rPr>
        <w:t xml:space="preserve"> </w:t>
      </w:r>
      <w:r>
        <w:t>reached</w:t>
      </w:r>
      <w:r>
        <w:rPr>
          <w:spacing w:val="-4"/>
        </w:rPr>
        <w:t xml:space="preserve"> </w:t>
      </w:r>
      <w:r>
        <w:t>out</w:t>
      </w:r>
      <w:r>
        <w:rPr>
          <w:spacing w:val="-1"/>
        </w:rPr>
        <w:t xml:space="preserve"> </w:t>
      </w:r>
      <w:r>
        <w:t>to</w:t>
      </w:r>
      <w:r>
        <w:rPr>
          <w:spacing w:val="-2"/>
        </w:rPr>
        <w:t xml:space="preserve"> </w:t>
      </w:r>
      <w:r>
        <w:t>on</w:t>
      </w:r>
      <w:r>
        <w:rPr>
          <w:spacing w:val="-2"/>
        </w:rPr>
        <w:t xml:space="preserve"> </w:t>
      </w:r>
      <w:r>
        <w:t>a</w:t>
      </w:r>
      <w:r>
        <w:rPr>
          <w:spacing w:val="-3"/>
        </w:rPr>
        <w:t xml:space="preserve"> </w:t>
      </w:r>
      <w:r>
        <w:t>real-time</w:t>
      </w:r>
      <w:r>
        <w:rPr>
          <w:spacing w:val="-1"/>
        </w:rPr>
        <w:t xml:space="preserve"> </w:t>
      </w:r>
      <w:r>
        <w:t>basis;</w:t>
      </w:r>
      <w:r>
        <w:rPr>
          <w:spacing w:val="-3"/>
        </w:rPr>
        <w:t xml:space="preserve"> </w:t>
      </w:r>
      <w:r>
        <w:t>this</w:t>
      </w:r>
      <w:r>
        <w:rPr>
          <w:spacing w:val="-1"/>
        </w:rPr>
        <w:t xml:space="preserve"> </w:t>
      </w:r>
      <w:r>
        <w:t>will</w:t>
      </w:r>
      <w:r>
        <w:rPr>
          <w:spacing w:val="-1"/>
        </w:rPr>
        <w:t xml:space="preserve"> </w:t>
      </w:r>
      <w:r>
        <w:t>be facilitated</w:t>
      </w:r>
      <w:r>
        <w:rPr>
          <w:spacing w:val="-1"/>
        </w:rPr>
        <w:t xml:space="preserve"> </w:t>
      </w:r>
      <w:r>
        <w:t>by</w:t>
      </w:r>
      <w:r>
        <w:rPr>
          <w:spacing w:val="-1"/>
        </w:rPr>
        <w:t xml:space="preserve"> </w:t>
      </w:r>
      <w:r>
        <w:t>a</w:t>
      </w:r>
      <w:r>
        <w:rPr>
          <w:spacing w:val="-3"/>
        </w:rPr>
        <w:t xml:space="preserve"> </w:t>
      </w:r>
      <w:r>
        <w:t>secure survey tool that was specially developed by COAR for use by ORT members. Please note that the depth/quality of outreach per individual is more important to the COAR team than quantity of individuals reached. This tool must be used to track each individual interacted with, and include (at minimum):</w:t>
      </w:r>
    </w:p>
    <w:p w:rsidR="007070F2" w:rsidRDefault="007070F2" w:rsidP="007070F2">
      <w:pPr>
        <w:pStyle w:val="ListParagraph"/>
        <w:widowControl w:val="0"/>
        <w:numPr>
          <w:ilvl w:val="1"/>
          <w:numId w:val="25"/>
        </w:numPr>
        <w:tabs>
          <w:tab w:val="left" w:pos="1539"/>
        </w:tabs>
        <w:autoSpaceDE w:val="0"/>
        <w:autoSpaceDN w:val="0"/>
        <w:spacing w:after="0" w:line="275" w:lineRule="exact"/>
        <w:ind w:left="1539" w:hanging="359"/>
        <w:contextualSpacing w:val="0"/>
      </w:pPr>
      <w:r>
        <w:t>Which</w:t>
      </w:r>
      <w:r>
        <w:rPr>
          <w:spacing w:val="-4"/>
        </w:rPr>
        <w:t xml:space="preserve"> </w:t>
      </w:r>
      <w:r>
        <w:t>group</w:t>
      </w:r>
      <w:r>
        <w:rPr>
          <w:spacing w:val="-5"/>
        </w:rPr>
        <w:t xml:space="preserve"> </w:t>
      </w:r>
      <w:r>
        <w:t>is</w:t>
      </w:r>
      <w:r>
        <w:rPr>
          <w:spacing w:val="-3"/>
        </w:rPr>
        <w:t xml:space="preserve"> </w:t>
      </w:r>
      <w:r>
        <w:t>performing</w:t>
      </w:r>
      <w:r>
        <w:rPr>
          <w:spacing w:val="-7"/>
        </w:rPr>
        <w:t xml:space="preserve"> </w:t>
      </w:r>
      <w:r>
        <w:t xml:space="preserve">the </w:t>
      </w:r>
      <w:r>
        <w:rPr>
          <w:spacing w:val="-2"/>
        </w:rPr>
        <w:t>outreach;</w:t>
      </w:r>
    </w:p>
    <w:p w:rsidR="007070F2" w:rsidRDefault="007070F2" w:rsidP="007070F2">
      <w:pPr>
        <w:pStyle w:val="ListParagraph"/>
        <w:widowControl w:val="0"/>
        <w:numPr>
          <w:ilvl w:val="1"/>
          <w:numId w:val="25"/>
        </w:numPr>
        <w:tabs>
          <w:tab w:val="left" w:pos="1539"/>
        </w:tabs>
        <w:autoSpaceDE w:val="0"/>
        <w:autoSpaceDN w:val="0"/>
        <w:spacing w:before="14" w:after="0" w:line="240" w:lineRule="auto"/>
        <w:ind w:left="1539" w:hanging="359"/>
        <w:contextualSpacing w:val="0"/>
      </w:pPr>
      <w:r>
        <w:t>What</w:t>
      </w:r>
      <w:r>
        <w:rPr>
          <w:spacing w:val="-7"/>
        </w:rPr>
        <w:t xml:space="preserve"> </w:t>
      </w:r>
      <w:r>
        <w:t>information</w:t>
      </w:r>
      <w:r>
        <w:rPr>
          <w:spacing w:val="-7"/>
        </w:rPr>
        <w:t xml:space="preserve"> </w:t>
      </w:r>
      <w:r>
        <w:t>or</w:t>
      </w:r>
      <w:r>
        <w:rPr>
          <w:spacing w:val="-4"/>
        </w:rPr>
        <w:t xml:space="preserve"> </w:t>
      </w:r>
      <w:r>
        <w:t>item(s)</w:t>
      </w:r>
      <w:r>
        <w:rPr>
          <w:spacing w:val="-4"/>
        </w:rPr>
        <w:t xml:space="preserve"> </w:t>
      </w:r>
      <w:r>
        <w:t>the</w:t>
      </w:r>
      <w:r>
        <w:rPr>
          <w:spacing w:val="-4"/>
        </w:rPr>
        <w:t xml:space="preserve"> </w:t>
      </w:r>
      <w:r>
        <w:t>individual</w:t>
      </w:r>
      <w:r>
        <w:rPr>
          <w:spacing w:val="-5"/>
        </w:rPr>
        <w:t xml:space="preserve"> </w:t>
      </w:r>
      <w:r>
        <w:t>was</w:t>
      </w:r>
      <w:r>
        <w:rPr>
          <w:spacing w:val="-6"/>
        </w:rPr>
        <w:t xml:space="preserve"> </w:t>
      </w:r>
      <w:r>
        <w:t>provided</w:t>
      </w:r>
      <w:r>
        <w:rPr>
          <w:spacing w:val="-3"/>
        </w:rPr>
        <w:t xml:space="preserve"> </w:t>
      </w:r>
      <w:r>
        <w:t>during</w:t>
      </w:r>
      <w:r>
        <w:rPr>
          <w:spacing w:val="-5"/>
        </w:rPr>
        <w:t xml:space="preserve"> </w:t>
      </w:r>
      <w:r>
        <w:t>outreach</w:t>
      </w:r>
      <w:r>
        <w:rPr>
          <w:spacing w:val="-4"/>
        </w:rPr>
        <w:t xml:space="preserve"> </w:t>
      </w:r>
      <w:r>
        <w:t>(if</w:t>
      </w:r>
      <w:r>
        <w:rPr>
          <w:spacing w:val="-4"/>
        </w:rPr>
        <w:t xml:space="preserve"> </w:t>
      </w:r>
      <w:r>
        <w:t>any);</w:t>
      </w:r>
      <w:r>
        <w:rPr>
          <w:spacing w:val="-6"/>
        </w:rPr>
        <w:t xml:space="preserve"> </w:t>
      </w:r>
      <w:r>
        <w:rPr>
          <w:spacing w:val="-5"/>
        </w:rPr>
        <w:t>and</w:t>
      </w:r>
    </w:p>
    <w:p w:rsidR="007070F2" w:rsidRDefault="007070F2" w:rsidP="007070F2">
      <w:pPr>
        <w:pStyle w:val="ListParagraph"/>
        <w:widowControl w:val="0"/>
        <w:numPr>
          <w:ilvl w:val="1"/>
          <w:numId w:val="25"/>
        </w:numPr>
        <w:tabs>
          <w:tab w:val="left" w:pos="1539"/>
        </w:tabs>
        <w:autoSpaceDE w:val="0"/>
        <w:autoSpaceDN w:val="0"/>
        <w:spacing w:before="12" w:after="0" w:line="240" w:lineRule="auto"/>
        <w:ind w:left="1539" w:hanging="359"/>
        <w:contextualSpacing w:val="0"/>
      </w:pPr>
      <w:r>
        <w:t>Where</w:t>
      </w:r>
      <w:r>
        <w:rPr>
          <w:spacing w:val="-3"/>
        </w:rPr>
        <w:t xml:space="preserve"> </w:t>
      </w:r>
      <w:r>
        <w:t>the</w:t>
      </w:r>
      <w:r>
        <w:rPr>
          <w:spacing w:val="-3"/>
        </w:rPr>
        <w:t xml:space="preserve"> </w:t>
      </w:r>
      <w:r>
        <w:t>outreach</w:t>
      </w:r>
      <w:r>
        <w:rPr>
          <w:spacing w:val="-1"/>
        </w:rPr>
        <w:t xml:space="preserve"> </w:t>
      </w:r>
      <w:r>
        <w:rPr>
          <w:spacing w:val="-2"/>
        </w:rPr>
        <w:t>occurred.</w:t>
      </w:r>
    </w:p>
    <w:p w:rsidR="007070F2" w:rsidRDefault="007070F2" w:rsidP="007070F2">
      <w:pPr>
        <w:pStyle w:val="BodyText"/>
        <w:spacing w:before="173"/>
        <w:ind w:left="100"/>
      </w:pPr>
      <w:r>
        <w:t>All</w:t>
      </w:r>
      <w:r>
        <w:rPr>
          <w:spacing w:val="-5"/>
        </w:rPr>
        <w:t xml:space="preserve"> </w:t>
      </w:r>
      <w:r>
        <w:t>CBOs</w:t>
      </w:r>
      <w:r>
        <w:rPr>
          <w:spacing w:val="-2"/>
        </w:rPr>
        <w:t xml:space="preserve"> </w:t>
      </w:r>
      <w:r>
        <w:t>awarded</w:t>
      </w:r>
      <w:r>
        <w:rPr>
          <w:spacing w:val="-6"/>
        </w:rPr>
        <w:t xml:space="preserve"> </w:t>
      </w:r>
      <w:r>
        <w:t>via</w:t>
      </w:r>
      <w:r>
        <w:rPr>
          <w:spacing w:val="-3"/>
        </w:rPr>
        <w:t xml:space="preserve"> </w:t>
      </w:r>
      <w:r>
        <w:t>this</w:t>
      </w:r>
      <w:r>
        <w:rPr>
          <w:spacing w:val="-5"/>
        </w:rPr>
        <w:t xml:space="preserve"> </w:t>
      </w:r>
      <w:r>
        <w:t>RFP</w:t>
      </w:r>
      <w:r>
        <w:rPr>
          <w:spacing w:val="-4"/>
        </w:rPr>
        <w:t xml:space="preserve"> </w:t>
      </w:r>
      <w:r>
        <w:t>must</w:t>
      </w:r>
      <w:r>
        <w:rPr>
          <w:spacing w:val="-5"/>
        </w:rPr>
        <w:t xml:space="preserve"> </w:t>
      </w:r>
      <w:r>
        <w:t>comply</w:t>
      </w:r>
      <w:r>
        <w:rPr>
          <w:spacing w:val="-4"/>
        </w:rPr>
        <w:t xml:space="preserve"> </w:t>
      </w:r>
      <w:r>
        <w:t>with/agree</w:t>
      </w:r>
      <w:r>
        <w:rPr>
          <w:spacing w:val="-3"/>
        </w:rPr>
        <w:t xml:space="preserve"> </w:t>
      </w:r>
      <w:r>
        <w:t>to</w:t>
      </w:r>
      <w:r>
        <w:rPr>
          <w:spacing w:val="-2"/>
        </w:rPr>
        <w:t xml:space="preserve"> </w:t>
      </w:r>
      <w:r>
        <w:t>the</w:t>
      </w:r>
      <w:r>
        <w:rPr>
          <w:spacing w:val="-5"/>
        </w:rPr>
        <w:t xml:space="preserve"> </w:t>
      </w:r>
      <w:r>
        <w:t>following</w:t>
      </w:r>
      <w:r>
        <w:rPr>
          <w:spacing w:val="-1"/>
        </w:rPr>
        <w:t xml:space="preserve"> </w:t>
      </w:r>
      <w:r>
        <w:rPr>
          <w:spacing w:val="-2"/>
        </w:rPr>
        <w:t>parameters:</w:t>
      </w:r>
    </w:p>
    <w:p w:rsidR="007070F2" w:rsidRDefault="007070F2" w:rsidP="007070F2">
      <w:pPr>
        <w:pStyle w:val="ListParagraph"/>
        <w:widowControl w:val="0"/>
        <w:numPr>
          <w:ilvl w:val="0"/>
          <w:numId w:val="25"/>
        </w:numPr>
        <w:tabs>
          <w:tab w:val="left" w:pos="820"/>
        </w:tabs>
        <w:autoSpaceDE w:val="0"/>
        <w:autoSpaceDN w:val="0"/>
        <w:spacing w:before="186" w:after="0" w:line="256" w:lineRule="auto"/>
        <w:ind w:right="282"/>
        <w:contextualSpacing w:val="0"/>
      </w:pPr>
      <w:r>
        <w:t>Attending</w:t>
      </w:r>
      <w:r>
        <w:rPr>
          <w:spacing w:val="-2"/>
        </w:rPr>
        <w:t xml:space="preserve"> </w:t>
      </w:r>
      <w:r>
        <w:t>all</w:t>
      </w:r>
      <w:r>
        <w:rPr>
          <w:spacing w:val="-1"/>
        </w:rPr>
        <w:t xml:space="preserve"> </w:t>
      </w:r>
      <w:r>
        <w:t>COAR</w:t>
      </w:r>
      <w:r>
        <w:rPr>
          <w:spacing w:val="-4"/>
        </w:rPr>
        <w:t xml:space="preserve"> </w:t>
      </w:r>
      <w:r>
        <w:t>Stakeholder</w:t>
      </w:r>
      <w:r>
        <w:rPr>
          <w:spacing w:val="-3"/>
        </w:rPr>
        <w:t xml:space="preserve"> </w:t>
      </w:r>
      <w:r>
        <w:t>Meetings</w:t>
      </w:r>
      <w:r>
        <w:rPr>
          <w:spacing w:val="-1"/>
        </w:rPr>
        <w:t xml:space="preserve"> </w:t>
      </w:r>
      <w:r>
        <w:t>(hosted</w:t>
      </w:r>
      <w:r>
        <w:rPr>
          <w:spacing w:val="-3"/>
        </w:rPr>
        <w:t xml:space="preserve"> </w:t>
      </w:r>
      <w:r>
        <w:t>on</w:t>
      </w:r>
      <w:r>
        <w:rPr>
          <w:spacing w:val="-4"/>
        </w:rPr>
        <w:t xml:space="preserve"> </w:t>
      </w:r>
      <w:r>
        <w:t>a</w:t>
      </w:r>
      <w:r>
        <w:rPr>
          <w:spacing w:val="-1"/>
        </w:rPr>
        <w:t xml:space="preserve"> </w:t>
      </w:r>
      <w:r>
        <w:t>quarterly</w:t>
      </w:r>
      <w:r>
        <w:rPr>
          <w:spacing w:val="-3"/>
        </w:rPr>
        <w:t xml:space="preserve"> </w:t>
      </w:r>
      <w:r>
        <w:t>basis).</w:t>
      </w:r>
      <w:r>
        <w:rPr>
          <w:spacing w:val="-1"/>
        </w:rPr>
        <w:t xml:space="preserve"> </w:t>
      </w:r>
      <w:r>
        <w:t>If</w:t>
      </w:r>
      <w:r>
        <w:rPr>
          <w:spacing w:val="-4"/>
        </w:rPr>
        <w:t xml:space="preserve"> </w:t>
      </w:r>
      <w:r>
        <w:t>the</w:t>
      </w:r>
      <w:r>
        <w:rPr>
          <w:spacing w:val="-3"/>
        </w:rPr>
        <w:t xml:space="preserve"> </w:t>
      </w:r>
      <w:r>
        <w:t>meeting</w:t>
      </w:r>
      <w:r>
        <w:rPr>
          <w:spacing w:val="-2"/>
        </w:rPr>
        <w:t xml:space="preserve"> </w:t>
      </w:r>
      <w:r>
        <w:t>cannot</w:t>
      </w:r>
      <w:r>
        <w:rPr>
          <w:spacing w:val="-1"/>
        </w:rPr>
        <w:t xml:space="preserve"> </w:t>
      </w:r>
      <w:r>
        <w:t>be</w:t>
      </w:r>
      <w:r>
        <w:rPr>
          <w:spacing w:val="-1"/>
        </w:rPr>
        <w:t xml:space="preserve"> </w:t>
      </w:r>
      <w:r>
        <w:t>attended,</w:t>
      </w:r>
      <w:r>
        <w:rPr>
          <w:spacing w:val="-4"/>
        </w:rPr>
        <w:t xml:space="preserve"> </w:t>
      </w:r>
      <w:r>
        <w:t>the CBO must inform the COAR Sr. Program Manager ahead of time.</w:t>
      </w:r>
    </w:p>
    <w:p w:rsidR="007070F2" w:rsidRDefault="007070F2" w:rsidP="007070F2">
      <w:pPr>
        <w:pStyle w:val="ListParagraph"/>
        <w:widowControl w:val="0"/>
        <w:numPr>
          <w:ilvl w:val="0"/>
          <w:numId w:val="25"/>
        </w:numPr>
        <w:tabs>
          <w:tab w:val="left" w:pos="820"/>
        </w:tabs>
        <w:autoSpaceDE w:val="0"/>
        <w:autoSpaceDN w:val="0"/>
        <w:spacing w:before="3" w:after="0"/>
        <w:ind w:right="221"/>
        <w:contextualSpacing w:val="0"/>
      </w:pPr>
      <w:r>
        <w:t>Attending</w:t>
      </w:r>
      <w:r>
        <w:rPr>
          <w:spacing w:val="-4"/>
        </w:rPr>
        <w:t xml:space="preserve"> </w:t>
      </w:r>
      <w:r>
        <w:t>all</w:t>
      </w:r>
      <w:r>
        <w:rPr>
          <w:spacing w:val="-3"/>
        </w:rPr>
        <w:t xml:space="preserve"> </w:t>
      </w:r>
      <w:r>
        <w:t>ORT</w:t>
      </w:r>
      <w:r>
        <w:rPr>
          <w:spacing w:val="-3"/>
        </w:rPr>
        <w:t xml:space="preserve"> </w:t>
      </w:r>
      <w:r>
        <w:t>Trainings/Team-building</w:t>
      </w:r>
      <w:r>
        <w:rPr>
          <w:spacing w:val="-4"/>
        </w:rPr>
        <w:t xml:space="preserve"> </w:t>
      </w:r>
      <w:r>
        <w:t>Activities</w:t>
      </w:r>
      <w:r>
        <w:rPr>
          <w:spacing w:val="-4"/>
        </w:rPr>
        <w:t xml:space="preserve"> </w:t>
      </w:r>
      <w:r>
        <w:t>(in-person).</w:t>
      </w:r>
      <w:r>
        <w:rPr>
          <w:spacing w:val="-3"/>
        </w:rPr>
        <w:t xml:space="preserve"> </w:t>
      </w:r>
      <w:r>
        <w:t>If</w:t>
      </w:r>
      <w:r>
        <w:rPr>
          <w:spacing w:val="-3"/>
        </w:rPr>
        <w:t xml:space="preserve"> </w:t>
      </w:r>
      <w:r>
        <w:t>the</w:t>
      </w:r>
      <w:r>
        <w:rPr>
          <w:spacing w:val="-3"/>
        </w:rPr>
        <w:t xml:space="preserve"> </w:t>
      </w:r>
      <w:r>
        <w:t>training/activity</w:t>
      </w:r>
      <w:r>
        <w:rPr>
          <w:spacing w:val="-2"/>
        </w:rPr>
        <w:t xml:space="preserve"> </w:t>
      </w:r>
      <w:r>
        <w:t>cannot</w:t>
      </w:r>
      <w:r>
        <w:rPr>
          <w:spacing w:val="-3"/>
        </w:rPr>
        <w:t xml:space="preserve"> </w:t>
      </w:r>
      <w:r>
        <w:t>be</w:t>
      </w:r>
      <w:r>
        <w:rPr>
          <w:spacing w:val="-3"/>
        </w:rPr>
        <w:t xml:space="preserve"> </w:t>
      </w:r>
      <w:r>
        <w:t>attended,</w:t>
      </w:r>
      <w:r>
        <w:rPr>
          <w:spacing w:val="-6"/>
        </w:rPr>
        <w:t xml:space="preserve"> </w:t>
      </w:r>
      <w:r>
        <w:t>the CBO must inform the COAR Sr. Program Manager ahead of time.</w:t>
      </w:r>
    </w:p>
    <w:p w:rsidR="007070F2" w:rsidRDefault="007070F2" w:rsidP="007070F2">
      <w:pPr>
        <w:pStyle w:val="ListParagraph"/>
        <w:widowControl w:val="0"/>
        <w:numPr>
          <w:ilvl w:val="0"/>
          <w:numId w:val="25"/>
        </w:numPr>
        <w:tabs>
          <w:tab w:val="left" w:pos="820"/>
        </w:tabs>
        <w:autoSpaceDE w:val="0"/>
        <w:autoSpaceDN w:val="0"/>
        <w:spacing w:before="1" w:after="0" w:line="256" w:lineRule="auto"/>
        <w:ind w:right="599"/>
        <w:contextualSpacing w:val="0"/>
      </w:pPr>
      <w:r>
        <w:t>Only</w:t>
      </w:r>
      <w:r>
        <w:rPr>
          <w:spacing w:val="-1"/>
        </w:rPr>
        <w:t xml:space="preserve"> </w:t>
      </w:r>
      <w:r>
        <w:t>being</w:t>
      </w:r>
      <w:r>
        <w:rPr>
          <w:spacing w:val="-3"/>
        </w:rPr>
        <w:t xml:space="preserve"> </w:t>
      </w:r>
      <w:r>
        <w:t>reimbursed</w:t>
      </w:r>
      <w:r>
        <w:rPr>
          <w:spacing w:val="-5"/>
        </w:rPr>
        <w:t xml:space="preserve"> </w:t>
      </w:r>
      <w:r>
        <w:t>for</w:t>
      </w:r>
      <w:r>
        <w:rPr>
          <w:spacing w:val="-5"/>
        </w:rPr>
        <w:t xml:space="preserve"> </w:t>
      </w:r>
      <w:r>
        <w:t>outreach</w:t>
      </w:r>
      <w:r>
        <w:rPr>
          <w:spacing w:val="-1"/>
        </w:rPr>
        <w:t xml:space="preserve"> </w:t>
      </w:r>
      <w:r>
        <w:t>performed</w:t>
      </w:r>
      <w:r>
        <w:rPr>
          <w:spacing w:val="-5"/>
        </w:rPr>
        <w:t xml:space="preserve"> </w:t>
      </w:r>
      <w:r>
        <w:t>on</w:t>
      </w:r>
      <w:r>
        <w:rPr>
          <w:spacing w:val="-2"/>
        </w:rPr>
        <w:t xml:space="preserve"> </w:t>
      </w:r>
      <w:r>
        <w:t>the</w:t>
      </w:r>
      <w:r>
        <w:rPr>
          <w:spacing w:val="-4"/>
        </w:rPr>
        <w:t xml:space="preserve"> </w:t>
      </w:r>
      <w:r>
        <w:t>dates/times</w:t>
      </w:r>
      <w:r>
        <w:rPr>
          <w:spacing w:val="-4"/>
        </w:rPr>
        <w:t xml:space="preserve"> </w:t>
      </w:r>
      <w:r>
        <w:t>that</w:t>
      </w:r>
      <w:r>
        <w:rPr>
          <w:spacing w:val="-2"/>
        </w:rPr>
        <w:t xml:space="preserve"> </w:t>
      </w:r>
      <w:r>
        <w:t>are</w:t>
      </w:r>
      <w:r>
        <w:rPr>
          <w:spacing w:val="-2"/>
        </w:rPr>
        <w:t xml:space="preserve"> </w:t>
      </w:r>
      <w:r>
        <w:t>scheduled</w:t>
      </w:r>
      <w:r>
        <w:rPr>
          <w:spacing w:val="-3"/>
        </w:rPr>
        <w:t xml:space="preserve"> </w:t>
      </w:r>
      <w:r>
        <w:t>and</w:t>
      </w:r>
      <w:r>
        <w:rPr>
          <w:spacing w:val="-4"/>
        </w:rPr>
        <w:t xml:space="preserve"> </w:t>
      </w:r>
      <w:r>
        <w:t>mutually</w:t>
      </w:r>
      <w:r>
        <w:rPr>
          <w:spacing w:val="-2"/>
        </w:rPr>
        <w:t xml:space="preserve"> </w:t>
      </w:r>
      <w:r>
        <w:t>agreed upon by the CBO and COAR. All scheduling will be negotiated and/or confirmed on a quarterly basis.</w:t>
      </w:r>
    </w:p>
    <w:p w:rsidR="007070F2" w:rsidRDefault="007070F2" w:rsidP="007070F2">
      <w:pPr>
        <w:pStyle w:val="ListParagraph"/>
        <w:widowControl w:val="0"/>
        <w:numPr>
          <w:ilvl w:val="0"/>
          <w:numId w:val="25"/>
        </w:numPr>
        <w:tabs>
          <w:tab w:val="left" w:pos="820"/>
        </w:tabs>
        <w:autoSpaceDE w:val="0"/>
        <w:autoSpaceDN w:val="0"/>
        <w:spacing w:before="4" w:after="0"/>
        <w:ind w:right="202"/>
        <w:contextualSpacing w:val="0"/>
      </w:pPr>
      <w:r>
        <w:t>Signing HIPAA-advised confidentiality agreements with COAR and other ORT-related entities (as needed) to ensure</w:t>
      </w:r>
      <w:r>
        <w:rPr>
          <w:spacing w:val="-2"/>
        </w:rPr>
        <w:t xml:space="preserve"> </w:t>
      </w:r>
      <w:r>
        <w:t>that</w:t>
      </w:r>
      <w:r>
        <w:rPr>
          <w:spacing w:val="-5"/>
        </w:rPr>
        <w:t xml:space="preserve"> </w:t>
      </w:r>
      <w:r>
        <w:t>personally-identifiable</w:t>
      </w:r>
      <w:r>
        <w:rPr>
          <w:spacing w:val="-2"/>
        </w:rPr>
        <w:t xml:space="preserve"> </w:t>
      </w:r>
      <w:r>
        <w:t>information</w:t>
      </w:r>
      <w:r>
        <w:rPr>
          <w:spacing w:val="-3"/>
        </w:rPr>
        <w:t xml:space="preserve"> </w:t>
      </w:r>
      <w:r>
        <w:t>(PII)</w:t>
      </w:r>
      <w:r>
        <w:rPr>
          <w:spacing w:val="-4"/>
        </w:rPr>
        <w:t xml:space="preserve"> </w:t>
      </w:r>
      <w:r>
        <w:t>entered</w:t>
      </w:r>
      <w:r>
        <w:rPr>
          <w:spacing w:val="-2"/>
        </w:rPr>
        <w:t xml:space="preserve"> </w:t>
      </w:r>
      <w:r>
        <w:t>into</w:t>
      </w:r>
      <w:r>
        <w:rPr>
          <w:spacing w:val="-2"/>
        </w:rPr>
        <w:t xml:space="preserve"> </w:t>
      </w:r>
      <w:r>
        <w:t>the</w:t>
      </w:r>
      <w:r>
        <w:rPr>
          <w:spacing w:val="-4"/>
        </w:rPr>
        <w:t xml:space="preserve"> </w:t>
      </w:r>
      <w:r>
        <w:t>outreach</w:t>
      </w:r>
      <w:r>
        <w:rPr>
          <w:spacing w:val="-5"/>
        </w:rPr>
        <w:t xml:space="preserve"> </w:t>
      </w:r>
      <w:r>
        <w:t>tool</w:t>
      </w:r>
      <w:r>
        <w:rPr>
          <w:spacing w:val="-2"/>
        </w:rPr>
        <w:t xml:space="preserve"> </w:t>
      </w:r>
      <w:r>
        <w:t>and/or</w:t>
      </w:r>
      <w:r>
        <w:rPr>
          <w:spacing w:val="-3"/>
        </w:rPr>
        <w:t xml:space="preserve"> </w:t>
      </w:r>
      <w:r>
        <w:t>passed</w:t>
      </w:r>
      <w:r>
        <w:rPr>
          <w:spacing w:val="-2"/>
        </w:rPr>
        <w:t xml:space="preserve"> </w:t>
      </w:r>
      <w:r>
        <w:t>between</w:t>
      </w:r>
      <w:r>
        <w:rPr>
          <w:spacing w:val="-5"/>
        </w:rPr>
        <w:t xml:space="preserve"> </w:t>
      </w:r>
      <w:r>
        <w:t>ORT Social Workers and the ORT Outreach Team can be shared and kept confidential between all parties.</w:t>
      </w:r>
    </w:p>
    <w:p w:rsidR="007070F2" w:rsidRDefault="007070F2" w:rsidP="007070F2">
      <w:pPr>
        <w:pStyle w:val="ListParagraph"/>
        <w:widowControl w:val="0"/>
        <w:numPr>
          <w:ilvl w:val="0"/>
          <w:numId w:val="25"/>
        </w:numPr>
        <w:tabs>
          <w:tab w:val="left" w:pos="820"/>
        </w:tabs>
        <w:autoSpaceDE w:val="0"/>
        <w:autoSpaceDN w:val="0"/>
        <w:spacing w:after="0"/>
        <w:ind w:right="383"/>
        <w:contextualSpacing w:val="0"/>
        <w:jc w:val="both"/>
      </w:pPr>
      <w:r>
        <w:t>Sending an invoice for all billable outreach services</w:t>
      </w:r>
      <w:r>
        <w:rPr>
          <w:spacing w:val="-1"/>
        </w:rPr>
        <w:t xml:space="preserve"> </w:t>
      </w:r>
      <w:r>
        <w:t>on</w:t>
      </w:r>
      <w:r>
        <w:rPr>
          <w:spacing w:val="-2"/>
        </w:rPr>
        <w:t xml:space="preserve"> </w:t>
      </w:r>
      <w:r>
        <w:t>a monthly basis with detailed monthly</w:t>
      </w:r>
      <w:r>
        <w:rPr>
          <w:spacing w:val="-1"/>
        </w:rPr>
        <w:t xml:space="preserve"> </w:t>
      </w:r>
      <w:r>
        <w:t>report. Invoices shall</w:t>
      </w:r>
      <w:r>
        <w:rPr>
          <w:spacing w:val="-2"/>
        </w:rPr>
        <w:t xml:space="preserve"> </w:t>
      </w:r>
      <w:r>
        <w:t>be</w:t>
      </w:r>
      <w:r>
        <w:rPr>
          <w:spacing w:val="-1"/>
        </w:rPr>
        <w:t xml:space="preserve"> </w:t>
      </w:r>
      <w:r>
        <w:t>addressed</w:t>
      </w:r>
      <w:r>
        <w:rPr>
          <w:spacing w:val="-1"/>
        </w:rPr>
        <w:t xml:space="preserve"> </w:t>
      </w:r>
      <w:r>
        <w:t>to the</w:t>
      </w:r>
      <w:r>
        <w:rPr>
          <w:spacing w:val="-3"/>
        </w:rPr>
        <w:t xml:space="preserve"> </w:t>
      </w:r>
      <w:r>
        <w:t>COAR</w:t>
      </w:r>
      <w:r>
        <w:rPr>
          <w:spacing w:val="-1"/>
        </w:rPr>
        <w:t xml:space="preserve"> </w:t>
      </w:r>
      <w:r>
        <w:t>Sr.</w:t>
      </w:r>
      <w:r>
        <w:rPr>
          <w:spacing w:val="-3"/>
        </w:rPr>
        <w:t xml:space="preserve"> </w:t>
      </w:r>
      <w:r>
        <w:t>Program</w:t>
      </w:r>
      <w:r>
        <w:rPr>
          <w:spacing w:val="-2"/>
        </w:rPr>
        <w:t xml:space="preserve"> </w:t>
      </w:r>
      <w:r>
        <w:t>Manager and</w:t>
      </w:r>
      <w:r>
        <w:rPr>
          <w:spacing w:val="-2"/>
        </w:rPr>
        <w:t xml:space="preserve"> </w:t>
      </w:r>
      <w:r>
        <w:t>sent</w:t>
      </w:r>
      <w:r>
        <w:rPr>
          <w:spacing w:val="-3"/>
        </w:rPr>
        <w:t xml:space="preserve"> </w:t>
      </w:r>
      <w:r>
        <w:t>via</w:t>
      </w:r>
      <w:r>
        <w:rPr>
          <w:spacing w:val="-1"/>
        </w:rPr>
        <w:t xml:space="preserve"> </w:t>
      </w:r>
      <w:r>
        <w:t>email.</w:t>
      </w:r>
      <w:r>
        <w:rPr>
          <w:spacing w:val="-4"/>
        </w:rPr>
        <w:t xml:space="preserve"> </w:t>
      </w:r>
      <w:r>
        <w:t>Please</w:t>
      </w:r>
      <w:r>
        <w:rPr>
          <w:spacing w:val="-3"/>
        </w:rPr>
        <w:t xml:space="preserve"> </w:t>
      </w:r>
      <w:r>
        <w:t>note</w:t>
      </w:r>
      <w:r>
        <w:rPr>
          <w:spacing w:val="-3"/>
        </w:rPr>
        <w:t xml:space="preserve"> </w:t>
      </w:r>
      <w:r>
        <w:t>that</w:t>
      </w:r>
      <w:r>
        <w:rPr>
          <w:spacing w:val="-3"/>
        </w:rPr>
        <w:t xml:space="preserve"> </w:t>
      </w:r>
      <w:r>
        <w:t>expenses</w:t>
      </w:r>
      <w:r>
        <w:rPr>
          <w:spacing w:val="-1"/>
        </w:rPr>
        <w:t xml:space="preserve"> </w:t>
      </w:r>
      <w:r>
        <w:t>related</w:t>
      </w:r>
      <w:r>
        <w:rPr>
          <w:spacing w:val="-4"/>
        </w:rPr>
        <w:t xml:space="preserve"> </w:t>
      </w:r>
      <w:r>
        <w:t>to food or refreshments are not billable.</w:t>
      </w:r>
    </w:p>
    <w:p w:rsidR="007070F2" w:rsidRDefault="007070F2" w:rsidP="007070F2">
      <w:pPr>
        <w:pStyle w:val="ListParagraph"/>
        <w:widowControl w:val="0"/>
        <w:numPr>
          <w:ilvl w:val="0"/>
          <w:numId w:val="25"/>
        </w:numPr>
        <w:tabs>
          <w:tab w:val="left" w:pos="820"/>
        </w:tabs>
        <w:autoSpaceDE w:val="0"/>
        <w:autoSpaceDN w:val="0"/>
        <w:spacing w:after="0" w:line="240" w:lineRule="auto"/>
        <w:ind w:hanging="360"/>
        <w:contextualSpacing w:val="0"/>
        <w:jc w:val="both"/>
      </w:pPr>
      <w:r>
        <w:t>Provide</w:t>
      </w:r>
      <w:r>
        <w:rPr>
          <w:spacing w:val="-5"/>
        </w:rPr>
        <w:t xml:space="preserve"> </w:t>
      </w:r>
      <w:r>
        <w:t>proof</w:t>
      </w:r>
      <w:r>
        <w:rPr>
          <w:spacing w:val="-5"/>
        </w:rPr>
        <w:t xml:space="preserve"> </w:t>
      </w:r>
      <w:r>
        <w:t>of</w:t>
      </w:r>
      <w:r>
        <w:rPr>
          <w:spacing w:val="-5"/>
        </w:rPr>
        <w:t xml:space="preserve"> </w:t>
      </w:r>
      <w:r>
        <w:t>liability</w:t>
      </w:r>
      <w:r>
        <w:rPr>
          <w:spacing w:val="-5"/>
        </w:rPr>
        <w:t xml:space="preserve"> </w:t>
      </w:r>
      <w:r>
        <w:rPr>
          <w:spacing w:val="-2"/>
        </w:rPr>
        <w:t>insurance.</w:t>
      </w:r>
    </w:p>
    <w:p w:rsidR="007070F2" w:rsidRDefault="007070F2" w:rsidP="007070F2">
      <w:pPr>
        <w:pStyle w:val="ListParagraph"/>
        <w:widowControl w:val="0"/>
        <w:numPr>
          <w:ilvl w:val="0"/>
          <w:numId w:val="25"/>
        </w:numPr>
        <w:tabs>
          <w:tab w:val="left" w:pos="820"/>
        </w:tabs>
        <w:autoSpaceDE w:val="0"/>
        <w:autoSpaceDN w:val="0"/>
        <w:spacing w:before="19" w:after="0"/>
        <w:ind w:right="168"/>
        <w:contextualSpacing w:val="0"/>
        <w:jc w:val="both"/>
      </w:pPr>
      <w:r>
        <w:t>Being</w:t>
      </w:r>
      <w:r>
        <w:rPr>
          <w:spacing w:val="-2"/>
        </w:rPr>
        <w:t xml:space="preserve"> </w:t>
      </w:r>
      <w:r>
        <w:t>generally</w:t>
      </w:r>
      <w:r>
        <w:rPr>
          <w:spacing w:val="-4"/>
        </w:rPr>
        <w:t xml:space="preserve"> </w:t>
      </w:r>
      <w:r>
        <w:t>available</w:t>
      </w:r>
      <w:r>
        <w:rPr>
          <w:spacing w:val="-2"/>
        </w:rPr>
        <w:t xml:space="preserve"> </w:t>
      </w:r>
      <w:r>
        <w:t>during</w:t>
      </w:r>
      <w:r>
        <w:rPr>
          <w:spacing w:val="-3"/>
        </w:rPr>
        <w:t xml:space="preserve"> </w:t>
      </w:r>
      <w:r>
        <w:t>reasonable</w:t>
      </w:r>
      <w:r>
        <w:rPr>
          <w:spacing w:val="-2"/>
        </w:rPr>
        <w:t xml:space="preserve"> </w:t>
      </w:r>
      <w:r>
        <w:t>business</w:t>
      </w:r>
      <w:r>
        <w:rPr>
          <w:spacing w:val="-4"/>
        </w:rPr>
        <w:t xml:space="preserve"> </w:t>
      </w:r>
      <w:r>
        <w:t>hours</w:t>
      </w:r>
      <w:r>
        <w:rPr>
          <w:spacing w:val="-2"/>
        </w:rPr>
        <w:t xml:space="preserve"> </w:t>
      </w:r>
      <w:r>
        <w:t>(Monday</w:t>
      </w:r>
      <w:r>
        <w:rPr>
          <w:spacing w:val="-2"/>
        </w:rPr>
        <w:t xml:space="preserve"> </w:t>
      </w:r>
      <w:r>
        <w:t>through</w:t>
      </w:r>
      <w:r>
        <w:rPr>
          <w:spacing w:val="-3"/>
        </w:rPr>
        <w:t xml:space="preserve"> </w:t>
      </w:r>
      <w:r>
        <w:t>Friday</w:t>
      </w:r>
      <w:r>
        <w:rPr>
          <w:spacing w:val="-1"/>
        </w:rPr>
        <w:t xml:space="preserve"> </w:t>
      </w:r>
      <w:r>
        <w:t>9</w:t>
      </w:r>
      <w:r>
        <w:rPr>
          <w:spacing w:val="-4"/>
        </w:rPr>
        <w:t xml:space="preserve"> </w:t>
      </w:r>
      <w:r>
        <w:t>am</w:t>
      </w:r>
      <w:r>
        <w:rPr>
          <w:spacing w:val="-3"/>
        </w:rPr>
        <w:t xml:space="preserve"> </w:t>
      </w:r>
      <w:r>
        <w:t>to</w:t>
      </w:r>
      <w:r>
        <w:rPr>
          <w:spacing w:val="-1"/>
        </w:rPr>
        <w:t xml:space="preserve"> </w:t>
      </w:r>
      <w:r>
        <w:t>4</w:t>
      </w:r>
      <w:r>
        <w:rPr>
          <w:spacing w:val="-3"/>
        </w:rPr>
        <w:t xml:space="preserve"> </w:t>
      </w:r>
      <w:r>
        <w:t>pm)</w:t>
      </w:r>
      <w:r>
        <w:rPr>
          <w:spacing w:val="-5"/>
        </w:rPr>
        <w:t xml:space="preserve"> </w:t>
      </w:r>
      <w:r>
        <w:t>for</w:t>
      </w:r>
      <w:r>
        <w:rPr>
          <w:spacing w:val="-7"/>
        </w:rPr>
        <w:t xml:space="preserve"> </w:t>
      </w:r>
      <w:r>
        <w:t>meetings, timely emails, and/or phone discussions with the COAR/ORT team.</w:t>
      </w:r>
    </w:p>
    <w:p w:rsidR="007070F2" w:rsidRDefault="007070F2" w:rsidP="00973EF2">
      <w:pPr>
        <w:pStyle w:val="ListParagraph"/>
        <w:widowControl w:val="0"/>
        <w:numPr>
          <w:ilvl w:val="0"/>
          <w:numId w:val="25"/>
        </w:numPr>
        <w:tabs>
          <w:tab w:val="left" w:pos="820"/>
        </w:tabs>
        <w:autoSpaceDE w:val="0"/>
        <w:autoSpaceDN w:val="0"/>
        <w:spacing w:before="1" w:after="0" w:line="240" w:lineRule="auto"/>
        <w:ind w:hanging="360"/>
        <w:contextualSpacing w:val="0"/>
        <w:jc w:val="both"/>
      </w:pPr>
      <w:r>
        <w:t>Agreeing</w:t>
      </w:r>
      <w:r>
        <w:rPr>
          <w:spacing w:val="-8"/>
        </w:rPr>
        <w:t xml:space="preserve"> </w:t>
      </w:r>
      <w:r>
        <w:t>to</w:t>
      </w:r>
      <w:r>
        <w:rPr>
          <w:spacing w:val="-6"/>
        </w:rPr>
        <w:t xml:space="preserve"> </w:t>
      </w:r>
      <w:r>
        <w:t>participate</w:t>
      </w:r>
      <w:r>
        <w:rPr>
          <w:spacing w:val="-4"/>
        </w:rPr>
        <w:t xml:space="preserve"> </w:t>
      </w:r>
      <w:r>
        <w:t>in</w:t>
      </w:r>
      <w:r>
        <w:rPr>
          <w:spacing w:val="-5"/>
        </w:rPr>
        <w:t xml:space="preserve"> </w:t>
      </w:r>
      <w:r>
        <w:t>any</w:t>
      </w:r>
      <w:r>
        <w:rPr>
          <w:spacing w:val="-4"/>
        </w:rPr>
        <w:t xml:space="preserve"> </w:t>
      </w:r>
      <w:r>
        <w:t>requested</w:t>
      </w:r>
      <w:r>
        <w:rPr>
          <w:spacing w:val="-5"/>
        </w:rPr>
        <w:t xml:space="preserve"> </w:t>
      </w:r>
      <w:r>
        <w:t>and/or</w:t>
      </w:r>
      <w:r>
        <w:rPr>
          <w:spacing w:val="-6"/>
        </w:rPr>
        <w:t xml:space="preserve"> </w:t>
      </w:r>
      <w:r>
        <w:t>ongoing</w:t>
      </w:r>
      <w:r>
        <w:rPr>
          <w:spacing w:val="-5"/>
        </w:rPr>
        <w:t xml:space="preserve"> </w:t>
      </w:r>
      <w:r>
        <w:t>Quality</w:t>
      </w:r>
      <w:r>
        <w:rPr>
          <w:spacing w:val="-3"/>
        </w:rPr>
        <w:t xml:space="preserve"> </w:t>
      </w:r>
      <w:r>
        <w:t>Improvement</w:t>
      </w:r>
      <w:r>
        <w:rPr>
          <w:spacing w:val="-5"/>
        </w:rPr>
        <w:t xml:space="preserve"> </w:t>
      </w:r>
      <w:r>
        <w:t>meetings,</w:t>
      </w:r>
      <w:r>
        <w:rPr>
          <w:spacing w:val="-4"/>
        </w:rPr>
        <w:t xml:space="preserve"> </w:t>
      </w:r>
      <w:r>
        <w:t>should</w:t>
      </w:r>
      <w:r>
        <w:rPr>
          <w:spacing w:val="-6"/>
        </w:rPr>
        <w:t xml:space="preserve"> </w:t>
      </w:r>
      <w:r>
        <w:t>they</w:t>
      </w:r>
      <w:r>
        <w:rPr>
          <w:spacing w:val="-4"/>
        </w:rPr>
        <w:t xml:space="preserve"> </w:t>
      </w:r>
      <w:r>
        <w:t>be</w:t>
      </w:r>
      <w:r>
        <w:rPr>
          <w:spacing w:val="-5"/>
        </w:rPr>
        <w:t xml:space="preserve"> </w:t>
      </w:r>
      <w:r>
        <w:rPr>
          <w:spacing w:val="-2"/>
        </w:rPr>
        <w:t>called.</w:t>
      </w:r>
      <w:r w:rsidR="00973EF2">
        <w:rPr>
          <w:spacing w:val="-2"/>
        </w:rPr>
        <w:t xml:space="preserve">  </w:t>
      </w:r>
      <w:r>
        <w:t>Any</w:t>
      </w:r>
      <w:r w:rsidRPr="00973EF2">
        <w:rPr>
          <w:spacing w:val="-2"/>
        </w:rPr>
        <w:t xml:space="preserve"> </w:t>
      </w:r>
      <w:r>
        <w:t>such</w:t>
      </w:r>
      <w:r w:rsidRPr="00973EF2">
        <w:rPr>
          <w:spacing w:val="-5"/>
        </w:rPr>
        <w:t xml:space="preserve"> </w:t>
      </w:r>
      <w:r>
        <w:t>meetings</w:t>
      </w:r>
      <w:r w:rsidRPr="00973EF2">
        <w:rPr>
          <w:spacing w:val="-2"/>
        </w:rPr>
        <w:t xml:space="preserve"> </w:t>
      </w:r>
      <w:r>
        <w:t>will</w:t>
      </w:r>
      <w:r w:rsidRPr="00973EF2">
        <w:rPr>
          <w:spacing w:val="-2"/>
        </w:rPr>
        <w:t xml:space="preserve"> </w:t>
      </w:r>
      <w:r>
        <w:t>be</w:t>
      </w:r>
      <w:r w:rsidRPr="00973EF2">
        <w:rPr>
          <w:spacing w:val="-4"/>
        </w:rPr>
        <w:t xml:space="preserve"> </w:t>
      </w:r>
      <w:r>
        <w:t>held</w:t>
      </w:r>
      <w:r w:rsidRPr="00973EF2">
        <w:rPr>
          <w:spacing w:val="-3"/>
        </w:rPr>
        <w:t xml:space="preserve"> </w:t>
      </w:r>
      <w:r>
        <w:t>on</w:t>
      </w:r>
      <w:r w:rsidRPr="00973EF2">
        <w:rPr>
          <w:spacing w:val="-3"/>
        </w:rPr>
        <w:t xml:space="preserve"> </w:t>
      </w:r>
      <w:r>
        <w:t>dates/times</w:t>
      </w:r>
      <w:r w:rsidRPr="00973EF2">
        <w:rPr>
          <w:spacing w:val="-4"/>
        </w:rPr>
        <w:t xml:space="preserve"> </w:t>
      </w:r>
      <w:r>
        <w:t>that</w:t>
      </w:r>
      <w:r w:rsidRPr="00973EF2">
        <w:rPr>
          <w:spacing w:val="-2"/>
        </w:rPr>
        <w:t xml:space="preserve"> </w:t>
      </w:r>
      <w:r>
        <w:t>are</w:t>
      </w:r>
      <w:r w:rsidRPr="00973EF2">
        <w:rPr>
          <w:spacing w:val="-2"/>
        </w:rPr>
        <w:t xml:space="preserve"> </w:t>
      </w:r>
      <w:r>
        <w:t>scheduled</w:t>
      </w:r>
      <w:r w:rsidRPr="00973EF2">
        <w:rPr>
          <w:spacing w:val="-3"/>
        </w:rPr>
        <w:t xml:space="preserve"> </w:t>
      </w:r>
      <w:r>
        <w:t>and</w:t>
      </w:r>
      <w:r w:rsidRPr="00973EF2">
        <w:rPr>
          <w:spacing w:val="-6"/>
        </w:rPr>
        <w:t xml:space="preserve"> </w:t>
      </w:r>
      <w:r>
        <w:t>mutually</w:t>
      </w:r>
      <w:r w:rsidRPr="00973EF2">
        <w:rPr>
          <w:spacing w:val="-2"/>
        </w:rPr>
        <w:t xml:space="preserve"> </w:t>
      </w:r>
      <w:r>
        <w:t>agreed</w:t>
      </w:r>
      <w:r w:rsidRPr="00973EF2">
        <w:rPr>
          <w:spacing w:val="-2"/>
        </w:rPr>
        <w:t xml:space="preserve"> </w:t>
      </w:r>
      <w:r>
        <w:t>upon</w:t>
      </w:r>
      <w:r w:rsidRPr="00973EF2">
        <w:rPr>
          <w:spacing w:val="-3"/>
        </w:rPr>
        <w:t xml:space="preserve"> </w:t>
      </w:r>
      <w:r>
        <w:t>by</w:t>
      </w:r>
      <w:r w:rsidRPr="00973EF2">
        <w:rPr>
          <w:spacing w:val="-2"/>
        </w:rPr>
        <w:t xml:space="preserve"> </w:t>
      </w:r>
      <w:r>
        <w:t>the</w:t>
      </w:r>
      <w:r w:rsidRPr="00973EF2">
        <w:rPr>
          <w:spacing w:val="-4"/>
        </w:rPr>
        <w:t xml:space="preserve"> </w:t>
      </w:r>
      <w:r>
        <w:t>CBO</w:t>
      </w:r>
      <w:r w:rsidRPr="00973EF2">
        <w:rPr>
          <w:spacing w:val="-4"/>
        </w:rPr>
        <w:t xml:space="preserve"> </w:t>
      </w:r>
      <w:r>
        <w:t xml:space="preserve">and </w:t>
      </w:r>
      <w:r w:rsidRPr="00973EF2">
        <w:rPr>
          <w:spacing w:val="-2"/>
        </w:rPr>
        <w:t>COAR.</w:t>
      </w:r>
    </w:p>
    <w:p w:rsidR="007070F2" w:rsidRDefault="007070F2" w:rsidP="007070F2">
      <w:pPr>
        <w:pStyle w:val="ListParagraph"/>
        <w:widowControl w:val="0"/>
        <w:numPr>
          <w:ilvl w:val="0"/>
          <w:numId w:val="25"/>
        </w:numPr>
        <w:tabs>
          <w:tab w:val="left" w:pos="820"/>
        </w:tabs>
        <w:autoSpaceDE w:val="0"/>
        <w:autoSpaceDN w:val="0"/>
        <w:spacing w:before="4" w:after="0"/>
        <w:ind w:right="340"/>
        <w:contextualSpacing w:val="0"/>
      </w:pPr>
      <w:r>
        <w:t xml:space="preserve">Recognizing that COAR activities, decisions, and programs (including those which dictate ORT Geographic Outreach, as well as the </w:t>
      </w:r>
      <w:proofErr w:type="spellStart"/>
      <w:r>
        <w:t>RealFix</w:t>
      </w:r>
      <w:proofErr w:type="spellEnd"/>
      <w:r>
        <w:t xml:space="preserve"> program) are rooted in data, and thus are subject to change with new data insights.</w:t>
      </w:r>
      <w:r>
        <w:rPr>
          <w:spacing w:val="-2"/>
        </w:rPr>
        <w:t xml:space="preserve"> </w:t>
      </w:r>
      <w:r>
        <w:t>Any</w:t>
      </w:r>
      <w:r>
        <w:rPr>
          <w:spacing w:val="-2"/>
        </w:rPr>
        <w:t xml:space="preserve"> </w:t>
      </w:r>
      <w:r>
        <w:t>data</w:t>
      </w:r>
      <w:r>
        <w:rPr>
          <w:spacing w:val="-2"/>
        </w:rPr>
        <w:t xml:space="preserve"> </w:t>
      </w:r>
      <w:r>
        <w:t>insights</w:t>
      </w:r>
      <w:r>
        <w:rPr>
          <w:spacing w:val="-4"/>
        </w:rPr>
        <w:t xml:space="preserve"> </w:t>
      </w:r>
      <w:r>
        <w:t>that</w:t>
      </w:r>
      <w:r>
        <w:rPr>
          <w:spacing w:val="-1"/>
        </w:rPr>
        <w:t xml:space="preserve"> </w:t>
      </w:r>
      <w:r>
        <w:t>implicate</w:t>
      </w:r>
      <w:r>
        <w:rPr>
          <w:spacing w:val="-1"/>
        </w:rPr>
        <w:t xml:space="preserve"> </w:t>
      </w:r>
      <w:r>
        <w:t>change</w:t>
      </w:r>
      <w:r>
        <w:rPr>
          <w:spacing w:val="-4"/>
        </w:rPr>
        <w:t xml:space="preserve"> </w:t>
      </w:r>
      <w:r>
        <w:t>to</w:t>
      </w:r>
      <w:r>
        <w:rPr>
          <w:spacing w:val="-1"/>
        </w:rPr>
        <w:t xml:space="preserve"> </w:t>
      </w:r>
      <w:r>
        <w:t>a</w:t>
      </w:r>
      <w:r>
        <w:rPr>
          <w:spacing w:val="-2"/>
        </w:rPr>
        <w:t xml:space="preserve"> </w:t>
      </w:r>
      <w:r>
        <w:t>CBO’s</w:t>
      </w:r>
      <w:r>
        <w:rPr>
          <w:spacing w:val="-4"/>
        </w:rPr>
        <w:t xml:space="preserve"> </w:t>
      </w:r>
      <w:r>
        <w:t>outreach</w:t>
      </w:r>
      <w:r>
        <w:rPr>
          <w:spacing w:val="-2"/>
        </w:rPr>
        <w:t xml:space="preserve"> </w:t>
      </w:r>
      <w:r>
        <w:t>strategy</w:t>
      </w:r>
      <w:r>
        <w:rPr>
          <w:spacing w:val="-4"/>
        </w:rPr>
        <w:t xml:space="preserve"> </w:t>
      </w:r>
      <w:r>
        <w:t>will</w:t>
      </w:r>
      <w:r>
        <w:rPr>
          <w:spacing w:val="-4"/>
        </w:rPr>
        <w:t xml:space="preserve"> </w:t>
      </w:r>
      <w:r>
        <w:t>be</w:t>
      </w:r>
      <w:r>
        <w:rPr>
          <w:spacing w:val="-2"/>
        </w:rPr>
        <w:t xml:space="preserve"> </w:t>
      </w:r>
      <w:r>
        <w:t>discussed</w:t>
      </w:r>
      <w:r>
        <w:rPr>
          <w:spacing w:val="-2"/>
        </w:rPr>
        <w:t xml:space="preserve"> </w:t>
      </w:r>
      <w:r>
        <w:t>between</w:t>
      </w:r>
      <w:r>
        <w:rPr>
          <w:spacing w:val="-3"/>
        </w:rPr>
        <w:t xml:space="preserve"> </w:t>
      </w:r>
      <w:r>
        <w:t>COAR and the CBO on a case by case basis. Any changes to the outreach strategy must be approved by COAR, and</w:t>
      </w:r>
      <w:r>
        <w:rPr>
          <w:spacing w:val="-1"/>
        </w:rPr>
        <w:t xml:space="preserve"> </w:t>
      </w:r>
      <w:r>
        <w:t>a reasonable diversion for the CBO to fulfill.</w:t>
      </w:r>
    </w:p>
    <w:p w:rsidR="007070F2" w:rsidRDefault="007070F2" w:rsidP="007070F2">
      <w:pPr>
        <w:sectPr w:rsidR="007070F2">
          <w:pgSz w:w="12240" w:h="15840"/>
          <w:pgMar w:top="1700" w:right="620" w:bottom="280" w:left="620" w:header="763" w:footer="0" w:gutter="0"/>
          <w:cols w:space="720"/>
        </w:sectPr>
      </w:pPr>
    </w:p>
    <w:p w:rsidR="007070F2" w:rsidRDefault="007070F2" w:rsidP="007070F2">
      <w:pPr>
        <w:spacing w:before="48" w:line="256" w:lineRule="auto"/>
        <w:ind w:left="100" w:right="85"/>
        <w:rPr>
          <w:b/>
        </w:rPr>
      </w:pPr>
      <w:r>
        <w:lastRenderedPageBreak/>
        <w:t>CBOs</w:t>
      </w:r>
      <w:r>
        <w:rPr>
          <w:spacing w:val="-2"/>
        </w:rPr>
        <w:t xml:space="preserve"> </w:t>
      </w:r>
      <w:r>
        <w:t>that</w:t>
      </w:r>
      <w:r>
        <w:rPr>
          <w:spacing w:val="-5"/>
        </w:rPr>
        <w:t xml:space="preserve"> </w:t>
      </w:r>
      <w:r>
        <w:t>are</w:t>
      </w:r>
      <w:r>
        <w:rPr>
          <w:spacing w:val="-3"/>
        </w:rPr>
        <w:t xml:space="preserve"> </w:t>
      </w:r>
      <w:r>
        <w:t>aligned</w:t>
      </w:r>
      <w:r>
        <w:rPr>
          <w:spacing w:val="-2"/>
        </w:rPr>
        <w:t xml:space="preserve"> </w:t>
      </w:r>
      <w:r>
        <w:t>to</w:t>
      </w:r>
      <w:r>
        <w:rPr>
          <w:spacing w:val="-1"/>
        </w:rPr>
        <w:t xml:space="preserve"> </w:t>
      </w:r>
      <w:r>
        <w:t>the</w:t>
      </w:r>
      <w:r>
        <w:rPr>
          <w:spacing w:val="-2"/>
        </w:rPr>
        <w:t xml:space="preserve"> </w:t>
      </w:r>
      <w:r>
        <w:t>ORT’s</w:t>
      </w:r>
      <w:r>
        <w:rPr>
          <w:spacing w:val="-4"/>
        </w:rPr>
        <w:t xml:space="preserve"> </w:t>
      </w:r>
      <w:r>
        <w:t>mission</w:t>
      </w:r>
      <w:r>
        <w:rPr>
          <w:spacing w:val="-2"/>
        </w:rPr>
        <w:t xml:space="preserve"> </w:t>
      </w:r>
      <w:r>
        <w:t>and</w:t>
      </w:r>
      <w:r>
        <w:rPr>
          <w:spacing w:val="-3"/>
        </w:rPr>
        <w:t xml:space="preserve"> </w:t>
      </w:r>
      <w:r>
        <w:t>are</w:t>
      </w:r>
      <w:r>
        <w:rPr>
          <w:spacing w:val="-4"/>
        </w:rPr>
        <w:t xml:space="preserve"> </w:t>
      </w:r>
      <w:r>
        <w:t>interested</w:t>
      </w:r>
      <w:r>
        <w:rPr>
          <w:spacing w:val="-2"/>
        </w:rPr>
        <w:t xml:space="preserve"> </w:t>
      </w:r>
      <w:r>
        <w:t>in</w:t>
      </w:r>
      <w:r>
        <w:rPr>
          <w:spacing w:val="-2"/>
        </w:rPr>
        <w:t xml:space="preserve"> </w:t>
      </w:r>
      <w:r>
        <w:t>being</w:t>
      </w:r>
      <w:r>
        <w:rPr>
          <w:spacing w:val="-3"/>
        </w:rPr>
        <w:t xml:space="preserve"> </w:t>
      </w:r>
      <w:r>
        <w:t>a</w:t>
      </w:r>
      <w:r>
        <w:rPr>
          <w:spacing w:val="-2"/>
        </w:rPr>
        <w:t xml:space="preserve"> </w:t>
      </w:r>
      <w:r>
        <w:t>partner</w:t>
      </w:r>
      <w:r>
        <w:rPr>
          <w:spacing w:val="-2"/>
        </w:rPr>
        <w:t xml:space="preserve"> </w:t>
      </w:r>
      <w:r>
        <w:t>in</w:t>
      </w:r>
      <w:r>
        <w:rPr>
          <w:spacing w:val="-2"/>
        </w:rPr>
        <w:t xml:space="preserve"> </w:t>
      </w:r>
      <w:r>
        <w:t>ORT</w:t>
      </w:r>
      <w:r>
        <w:rPr>
          <w:spacing w:val="-1"/>
        </w:rPr>
        <w:t xml:space="preserve"> </w:t>
      </w:r>
      <w:r>
        <w:t>Geographic</w:t>
      </w:r>
      <w:r>
        <w:rPr>
          <w:spacing w:val="-5"/>
        </w:rPr>
        <w:t xml:space="preserve"> </w:t>
      </w:r>
      <w:r>
        <w:t>Outreach</w:t>
      </w:r>
      <w:r>
        <w:rPr>
          <w:spacing w:val="-1"/>
        </w:rPr>
        <w:t xml:space="preserve"> </w:t>
      </w:r>
      <w:r>
        <w:t>are</w:t>
      </w:r>
      <w:r>
        <w:rPr>
          <w:spacing w:val="-2"/>
        </w:rPr>
        <w:t xml:space="preserve"> </w:t>
      </w:r>
      <w:r>
        <w:t xml:space="preserve">invited to </w:t>
      </w:r>
      <w:r>
        <w:rPr>
          <w:b/>
        </w:rPr>
        <w:t xml:space="preserve">submit the following application materials to Tenee Joyner at 155 Market Street, </w:t>
      </w:r>
      <w:proofErr w:type="gramStart"/>
      <w:r>
        <w:rPr>
          <w:b/>
        </w:rPr>
        <w:t>4</w:t>
      </w:r>
      <w:r>
        <w:rPr>
          <w:b/>
          <w:vertAlign w:val="superscript"/>
        </w:rPr>
        <w:t>th</w:t>
      </w:r>
      <w:proofErr w:type="gramEnd"/>
      <w:r>
        <w:rPr>
          <w:b/>
        </w:rPr>
        <w:t xml:space="preserve"> Floor, City Hall no later than 6:00 pm on Friday, April 25, 2025:</w:t>
      </w:r>
    </w:p>
    <w:p w:rsidR="007070F2" w:rsidRDefault="007070F2" w:rsidP="007070F2">
      <w:pPr>
        <w:pStyle w:val="ListParagraph"/>
        <w:widowControl w:val="0"/>
        <w:numPr>
          <w:ilvl w:val="0"/>
          <w:numId w:val="25"/>
        </w:numPr>
        <w:tabs>
          <w:tab w:val="left" w:pos="820"/>
        </w:tabs>
        <w:autoSpaceDE w:val="0"/>
        <w:autoSpaceDN w:val="0"/>
        <w:spacing w:before="168" w:after="0" w:line="240" w:lineRule="auto"/>
        <w:ind w:hanging="360"/>
        <w:contextualSpacing w:val="0"/>
      </w:pPr>
      <w:r>
        <w:t>Completion</w:t>
      </w:r>
      <w:r>
        <w:rPr>
          <w:spacing w:val="-7"/>
        </w:rPr>
        <w:t xml:space="preserve"> </w:t>
      </w:r>
      <w:r>
        <w:t>of</w:t>
      </w:r>
      <w:r>
        <w:rPr>
          <w:spacing w:val="-6"/>
        </w:rPr>
        <w:t xml:space="preserve"> </w:t>
      </w:r>
      <w:r>
        <w:t>the</w:t>
      </w:r>
      <w:r>
        <w:rPr>
          <w:spacing w:val="-5"/>
        </w:rPr>
        <w:t xml:space="preserve"> </w:t>
      </w:r>
      <w:r>
        <w:t>ORT</w:t>
      </w:r>
      <w:r>
        <w:rPr>
          <w:spacing w:val="-5"/>
        </w:rPr>
        <w:t xml:space="preserve"> </w:t>
      </w:r>
      <w:r>
        <w:t>Partner</w:t>
      </w:r>
      <w:r>
        <w:rPr>
          <w:spacing w:val="-2"/>
        </w:rPr>
        <w:t xml:space="preserve"> </w:t>
      </w:r>
      <w:r>
        <w:t>Application</w:t>
      </w:r>
      <w:r>
        <w:rPr>
          <w:spacing w:val="-4"/>
        </w:rPr>
        <w:t xml:space="preserve"> </w:t>
      </w:r>
      <w:r>
        <w:t>Cover</w:t>
      </w:r>
      <w:r>
        <w:rPr>
          <w:spacing w:val="-4"/>
        </w:rPr>
        <w:t xml:space="preserve"> </w:t>
      </w:r>
      <w:r>
        <w:t>Page</w:t>
      </w:r>
      <w:r>
        <w:rPr>
          <w:spacing w:val="-3"/>
        </w:rPr>
        <w:t xml:space="preserve"> </w:t>
      </w:r>
      <w:r>
        <w:t>(with</w:t>
      </w:r>
      <w:r>
        <w:rPr>
          <w:spacing w:val="-3"/>
        </w:rPr>
        <w:t xml:space="preserve"> </w:t>
      </w:r>
      <w:r>
        <w:t>complete</w:t>
      </w:r>
      <w:r>
        <w:rPr>
          <w:spacing w:val="-4"/>
        </w:rPr>
        <w:t xml:space="preserve"> </w:t>
      </w:r>
      <w:r>
        <w:t>checklist</w:t>
      </w:r>
      <w:r>
        <w:rPr>
          <w:spacing w:val="-5"/>
        </w:rPr>
        <w:t xml:space="preserve"> </w:t>
      </w:r>
      <w:r>
        <w:t>and</w:t>
      </w:r>
      <w:r>
        <w:rPr>
          <w:spacing w:val="-4"/>
        </w:rPr>
        <w:t xml:space="preserve"> </w:t>
      </w:r>
      <w:r>
        <w:rPr>
          <w:spacing w:val="-2"/>
        </w:rPr>
        <w:t>signatures)</w:t>
      </w:r>
    </w:p>
    <w:p w:rsidR="007070F2" w:rsidRDefault="007070F2" w:rsidP="007070F2">
      <w:pPr>
        <w:pStyle w:val="ListParagraph"/>
        <w:widowControl w:val="0"/>
        <w:numPr>
          <w:ilvl w:val="0"/>
          <w:numId w:val="25"/>
        </w:numPr>
        <w:tabs>
          <w:tab w:val="left" w:pos="820"/>
        </w:tabs>
        <w:autoSpaceDE w:val="0"/>
        <w:autoSpaceDN w:val="0"/>
        <w:spacing w:before="22" w:after="0" w:line="240" w:lineRule="auto"/>
        <w:ind w:hanging="360"/>
        <w:contextualSpacing w:val="0"/>
      </w:pPr>
      <w:r>
        <w:t>Completion</w:t>
      </w:r>
      <w:r>
        <w:rPr>
          <w:spacing w:val="-7"/>
        </w:rPr>
        <w:t xml:space="preserve"> </w:t>
      </w:r>
      <w:r>
        <w:t>of</w:t>
      </w:r>
      <w:r>
        <w:rPr>
          <w:spacing w:val="-7"/>
        </w:rPr>
        <w:t xml:space="preserve"> </w:t>
      </w:r>
      <w:r>
        <w:t>the</w:t>
      </w:r>
      <w:r>
        <w:rPr>
          <w:spacing w:val="-5"/>
        </w:rPr>
        <w:t xml:space="preserve"> </w:t>
      </w:r>
      <w:r>
        <w:t>ORT</w:t>
      </w:r>
      <w:r>
        <w:rPr>
          <w:spacing w:val="-6"/>
        </w:rPr>
        <w:t xml:space="preserve"> </w:t>
      </w:r>
      <w:r>
        <w:t>Partner</w:t>
      </w:r>
      <w:r>
        <w:rPr>
          <w:spacing w:val="-1"/>
        </w:rPr>
        <w:t xml:space="preserve"> </w:t>
      </w:r>
      <w:r>
        <w:t>Application</w:t>
      </w:r>
      <w:r>
        <w:rPr>
          <w:spacing w:val="-5"/>
        </w:rPr>
        <w:t xml:space="preserve"> </w:t>
      </w:r>
      <w:r>
        <w:t>Questions,</w:t>
      </w:r>
      <w:r>
        <w:rPr>
          <w:spacing w:val="-6"/>
        </w:rPr>
        <w:t xml:space="preserve"> </w:t>
      </w:r>
      <w:r>
        <w:rPr>
          <w:spacing w:val="-2"/>
        </w:rPr>
        <w:t>including:</w:t>
      </w:r>
    </w:p>
    <w:p w:rsidR="007070F2" w:rsidRDefault="007070F2" w:rsidP="007070F2">
      <w:pPr>
        <w:pStyle w:val="ListParagraph"/>
        <w:widowControl w:val="0"/>
        <w:numPr>
          <w:ilvl w:val="1"/>
          <w:numId w:val="25"/>
        </w:numPr>
        <w:tabs>
          <w:tab w:val="left" w:pos="1540"/>
        </w:tabs>
        <w:autoSpaceDE w:val="0"/>
        <w:autoSpaceDN w:val="0"/>
        <w:spacing w:before="19" w:after="0" w:line="256" w:lineRule="auto"/>
        <w:ind w:right="180"/>
        <w:contextualSpacing w:val="0"/>
      </w:pPr>
      <w:r>
        <w:t xml:space="preserve">Proposed outreach strategy, including any harm reduction supplies (needles are </w:t>
      </w:r>
      <w:r>
        <w:rPr>
          <w:u w:val="single"/>
        </w:rPr>
        <w:t>not</w:t>
      </w:r>
      <w:r>
        <w:t xml:space="preserve"> allowable), supportive</w:t>
      </w:r>
      <w:r>
        <w:rPr>
          <w:spacing w:val="-2"/>
        </w:rPr>
        <w:t xml:space="preserve"> </w:t>
      </w:r>
      <w:r>
        <w:t>information,</w:t>
      </w:r>
      <w:r>
        <w:rPr>
          <w:spacing w:val="-4"/>
        </w:rPr>
        <w:t xml:space="preserve"> </w:t>
      </w:r>
      <w:r>
        <w:t>or</w:t>
      </w:r>
      <w:r>
        <w:rPr>
          <w:spacing w:val="-4"/>
        </w:rPr>
        <w:t xml:space="preserve"> </w:t>
      </w:r>
      <w:r>
        <w:t>additional</w:t>
      </w:r>
      <w:r>
        <w:rPr>
          <w:spacing w:val="-3"/>
        </w:rPr>
        <w:t xml:space="preserve"> </w:t>
      </w:r>
      <w:r>
        <w:t>services/linkages/direct</w:t>
      </w:r>
      <w:r>
        <w:rPr>
          <w:spacing w:val="-3"/>
        </w:rPr>
        <w:t xml:space="preserve"> </w:t>
      </w:r>
      <w:r>
        <w:t>referrals</w:t>
      </w:r>
      <w:r>
        <w:rPr>
          <w:spacing w:val="-5"/>
        </w:rPr>
        <w:t xml:space="preserve"> </w:t>
      </w:r>
      <w:r>
        <w:t>your</w:t>
      </w:r>
      <w:r>
        <w:rPr>
          <w:spacing w:val="-4"/>
        </w:rPr>
        <w:t xml:space="preserve"> </w:t>
      </w:r>
      <w:r>
        <w:t>team</w:t>
      </w:r>
      <w:r>
        <w:rPr>
          <w:spacing w:val="-3"/>
        </w:rPr>
        <w:t xml:space="preserve"> </w:t>
      </w:r>
      <w:r>
        <w:t>would</w:t>
      </w:r>
      <w:r>
        <w:rPr>
          <w:spacing w:val="-4"/>
        </w:rPr>
        <w:t xml:space="preserve"> </w:t>
      </w:r>
      <w:r>
        <w:t>provide</w:t>
      </w:r>
      <w:r>
        <w:rPr>
          <w:spacing w:val="-4"/>
        </w:rPr>
        <w:t xml:space="preserve"> </w:t>
      </w:r>
      <w:r w:rsidR="00973EF2">
        <w:t>on-site.</w:t>
      </w:r>
    </w:p>
    <w:p w:rsidR="007070F2" w:rsidRDefault="007070F2" w:rsidP="007070F2">
      <w:pPr>
        <w:pStyle w:val="ListParagraph"/>
        <w:widowControl w:val="0"/>
        <w:numPr>
          <w:ilvl w:val="2"/>
          <w:numId w:val="25"/>
        </w:numPr>
        <w:tabs>
          <w:tab w:val="left" w:pos="2260"/>
        </w:tabs>
        <w:autoSpaceDE w:val="0"/>
        <w:autoSpaceDN w:val="0"/>
        <w:spacing w:before="2" w:after="0"/>
        <w:ind w:right="104"/>
        <w:contextualSpacing w:val="0"/>
      </w:pPr>
      <w:r>
        <w:t>Please note that any group making direct referrals will be required to follow-up with all individuals</w:t>
      </w:r>
      <w:r>
        <w:rPr>
          <w:spacing w:val="-2"/>
        </w:rPr>
        <w:t xml:space="preserve"> </w:t>
      </w:r>
      <w:r>
        <w:t>to</w:t>
      </w:r>
      <w:r>
        <w:rPr>
          <w:spacing w:val="-3"/>
        </w:rPr>
        <w:t xml:space="preserve"> </w:t>
      </w:r>
      <w:r>
        <w:t>whom</w:t>
      </w:r>
      <w:r>
        <w:rPr>
          <w:spacing w:val="-4"/>
        </w:rPr>
        <w:t xml:space="preserve"> </w:t>
      </w:r>
      <w:r>
        <w:t>referrals</w:t>
      </w:r>
      <w:r>
        <w:rPr>
          <w:spacing w:val="-2"/>
        </w:rPr>
        <w:t xml:space="preserve"> </w:t>
      </w:r>
      <w:r>
        <w:t>were written</w:t>
      </w:r>
      <w:r>
        <w:rPr>
          <w:spacing w:val="-3"/>
        </w:rPr>
        <w:t xml:space="preserve"> </w:t>
      </w:r>
      <w:r>
        <w:t>and</w:t>
      </w:r>
      <w:r>
        <w:rPr>
          <w:spacing w:val="-3"/>
        </w:rPr>
        <w:t xml:space="preserve"> </w:t>
      </w:r>
      <w:r>
        <w:t>to</w:t>
      </w:r>
      <w:r>
        <w:rPr>
          <w:spacing w:val="-1"/>
        </w:rPr>
        <w:t xml:space="preserve"> </w:t>
      </w:r>
      <w:r>
        <w:t>help</w:t>
      </w:r>
      <w:r>
        <w:rPr>
          <w:spacing w:val="-3"/>
        </w:rPr>
        <w:t xml:space="preserve"> </w:t>
      </w:r>
      <w:r>
        <w:t>create</w:t>
      </w:r>
      <w:r>
        <w:rPr>
          <w:spacing w:val="-2"/>
        </w:rPr>
        <w:t xml:space="preserve"> </w:t>
      </w:r>
      <w:r>
        <w:t>a</w:t>
      </w:r>
      <w:r>
        <w:rPr>
          <w:spacing w:val="-2"/>
        </w:rPr>
        <w:t xml:space="preserve"> </w:t>
      </w:r>
      <w:r>
        <w:t>data-sharing</w:t>
      </w:r>
      <w:r>
        <w:rPr>
          <w:spacing w:val="-2"/>
        </w:rPr>
        <w:t xml:space="preserve"> </w:t>
      </w:r>
      <w:r>
        <w:t>plan</w:t>
      </w:r>
      <w:r>
        <w:rPr>
          <w:spacing w:val="-3"/>
        </w:rPr>
        <w:t xml:space="preserve"> </w:t>
      </w:r>
      <w:r>
        <w:t>with</w:t>
      </w:r>
      <w:r>
        <w:rPr>
          <w:spacing w:val="-2"/>
        </w:rPr>
        <w:t xml:space="preserve"> </w:t>
      </w:r>
      <w:r>
        <w:t>the</w:t>
      </w:r>
      <w:r>
        <w:rPr>
          <w:spacing w:val="-4"/>
        </w:rPr>
        <w:t xml:space="preserve"> </w:t>
      </w:r>
      <w:r>
        <w:t>COAR Data Manager so all metrics can be centralized.</w:t>
      </w:r>
    </w:p>
    <w:p w:rsidR="007070F2" w:rsidRDefault="007070F2" w:rsidP="007070F2">
      <w:pPr>
        <w:pStyle w:val="ListParagraph"/>
        <w:widowControl w:val="0"/>
        <w:numPr>
          <w:ilvl w:val="1"/>
          <w:numId w:val="25"/>
        </w:numPr>
        <w:tabs>
          <w:tab w:val="left" w:pos="1539"/>
        </w:tabs>
        <w:autoSpaceDE w:val="0"/>
        <w:autoSpaceDN w:val="0"/>
        <w:spacing w:after="0" w:line="275" w:lineRule="exact"/>
        <w:ind w:left="1539" w:hanging="359"/>
        <w:contextualSpacing w:val="0"/>
      </w:pPr>
      <w:r>
        <w:t>Proposed</w:t>
      </w:r>
      <w:r>
        <w:rPr>
          <w:spacing w:val="-10"/>
        </w:rPr>
        <w:t xml:space="preserve"> </w:t>
      </w:r>
      <w:r>
        <w:t>target</w:t>
      </w:r>
      <w:r>
        <w:rPr>
          <w:spacing w:val="-8"/>
        </w:rPr>
        <w:t xml:space="preserve"> </w:t>
      </w:r>
      <w:r>
        <w:t>location(s),</w:t>
      </w:r>
      <w:r>
        <w:rPr>
          <w:spacing w:val="-7"/>
        </w:rPr>
        <w:t xml:space="preserve"> </w:t>
      </w:r>
      <w:r>
        <w:t>venue(s),</w:t>
      </w:r>
      <w:r>
        <w:rPr>
          <w:spacing w:val="-6"/>
        </w:rPr>
        <w:t xml:space="preserve"> </w:t>
      </w:r>
      <w:r>
        <w:t>and/or</w:t>
      </w:r>
      <w:r>
        <w:rPr>
          <w:spacing w:val="-9"/>
        </w:rPr>
        <w:t xml:space="preserve"> </w:t>
      </w:r>
      <w:r>
        <w:t>audience(s</w:t>
      </w:r>
      <w:proofErr w:type="gramStart"/>
      <w:r>
        <w:t>)</w:t>
      </w:r>
      <w:r>
        <w:rPr>
          <w:spacing w:val="-5"/>
        </w:rPr>
        <w:t xml:space="preserve"> </w:t>
      </w:r>
      <w:r w:rsidR="00973EF2">
        <w:t>.</w:t>
      </w:r>
      <w:proofErr w:type="gramEnd"/>
    </w:p>
    <w:p w:rsidR="007070F2" w:rsidRDefault="007070F2" w:rsidP="007070F2">
      <w:pPr>
        <w:pStyle w:val="ListParagraph"/>
        <w:widowControl w:val="0"/>
        <w:numPr>
          <w:ilvl w:val="1"/>
          <w:numId w:val="25"/>
        </w:numPr>
        <w:tabs>
          <w:tab w:val="left" w:pos="1539"/>
        </w:tabs>
        <w:autoSpaceDE w:val="0"/>
        <w:autoSpaceDN w:val="0"/>
        <w:spacing w:before="15" w:after="0" w:line="240" w:lineRule="auto"/>
        <w:ind w:left="1539" w:hanging="359"/>
        <w:contextualSpacing w:val="0"/>
      </w:pPr>
      <w:r>
        <w:t>Relevant</w:t>
      </w:r>
      <w:r>
        <w:rPr>
          <w:spacing w:val="-6"/>
        </w:rPr>
        <w:t xml:space="preserve"> </w:t>
      </w:r>
      <w:r>
        <w:t>credentials</w:t>
      </w:r>
      <w:r>
        <w:rPr>
          <w:spacing w:val="-6"/>
        </w:rPr>
        <w:t xml:space="preserve"> </w:t>
      </w:r>
      <w:r>
        <w:t>of</w:t>
      </w:r>
      <w:r>
        <w:rPr>
          <w:spacing w:val="-4"/>
        </w:rPr>
        <w:t xml:space="preserve"> </w:t>
      </w:r>
      <w:r>
        <w:t>those</w:t>
      </w:r>
      <w:r>
        <w:rPr>
          <w:spacing w:val="-2"/>
        </w:rPr>
        <w:t xml:space="preserve"> </w:t>
      </w:r>
      <w:r>
        <w:t>who</w:t>
      </w:r>
      <w:r>
        <w:rPr>
          <w:spacing w:val="-5"/>
        </w:rPr>
        <w:t xml:space="preserve"> </w:t>
      </w:r>
      <w:r>
        <w:t>will</w:t>
      </w:r>
      <w:r>
        <w:rPr>
          <w:spacing w:val="-3"/>
        </w:rPr>
        <w:t xml:space="preserve"> </w:t>
      </w:r>
      <w:r>
        <w:t>perform</w:t>
      </w:r>
      <w:r>
        <w:rPr>
          <w:spacing w:val="-5"/>
        </w:rPr>
        <w:t xml:space="preserve"> </w:t>
      </w:r>
      <w:proofErr w:type="gramStart"/>
      <w:r>
        <w:t>outreach</w:t>
      </w:r>
      <w:r>
        <w:rPr>
          <w:spacing w:val="-2"/>
        </w:rPr>
        <w:t xml:space="preserve"> </w:t>
      </w:r>
      <w:r w:rsidR="00973EF2">
        <w:t>.</w:t>
      </w:r>
      <w:proofErr w:type="gramEnd"/>
    </w:p>
    <w:p w:rsidR="007070F2" w:rsidRDefault="007070F2" w:rsidP="007070F2">
      <w:pPr>
        <w:pStyle w:val="ListParagraph"/>
        <w:widowControl w:val="0"/>
        <w:numPr>
          <w:ilvl w:val="1"/>
          <w:numId w:val="25"/>
        </w:numPr>
        <w:tabs>
          <w:tab w:val="left" w:pos="1539"/>
        </w:tabs>
        <w:autoSpaceDE w:val="0"/>
        <w:autoSpaceDN w:val="0"/>
        <w:spacing w:before="13" w:after="0" w:line="240" w:lineRule="auto"/>
        <w:ind w:left="1539" w:hanging="359"/>
        <w:contextualSpacing w:val="0"/>
      </w:pPr>
      <w:r>
        <w:t>Weekly</w:t>
      </w:r>
      <w:r>
        <w:rPr>
          <w:spacing w:val="-8"/>
        </w:rPr>
        <w:t xml:space="preserve"> </w:t>
      </w:r>
      <w:r>
        <w:t>schedule/availability</w:t>
      </w:r>
      <w:r>
        <w:rPr>
          <w:spacing w:val="-5"/>
        </w:rPr>
        <w:t xml:space="preserve"> </w:t>
      </w:r>
      <w:r>
        <w:t>(Section</w:t>
      </w:r>
      <w:r>
        <w:rPr>
          <w:spacing w:val="-11"/>
        </w:rPr>
        <w:t xml:space="preserve"> </w:t>
      </w:r>
      <w:r>
        <w:rPr>
          <w:spacing w:val="-5"/>
        </w:rPr>
        <w:t>D)</w:t>
      </w:r>
    </w:p>
    <w:p w:rsidR="007070F2" w:rsidRDefault="007070F2" w:rsidP="007070F2">
      <w:pPr>
        <w:pStyle w:val="ListParagraph"/>
        <w:widowControl w:val="0"/>
        <w:numPr>
          <w:ilvl w:val="0"/>
          <w:numId w:val="25"/>
        </w:numPr>
        <w:tabs>
          <w:tab w:val="left" w:pos="820"/>
        </w:tabs>
        <w:autoSpaceDE w:val="0"/>
        <w:autoSpaceDN w:val="0"/>
        <w:spacing w:before="14" w:after="0" w:line="240" w:lineRule="auto"/>
        <w:ind w:hanging="360"/>
        <w:contextualSpacing w:val="0"/>
      </w:pPr>
      <w:r>
        <w:t>Completion</w:t>
      </w:r>
      <w:r>
        <w:rPr>
          <w:spacing w:val="-5"/>
        </w:rPr>
        <w:t xml:space="preserve"> </w:t>
      </w:r>
      <w:r>
        <w:t>of</w:t>
      </w:r>
      <w:r>
        <w:rPr>
          <w:spacing w:val="-6"/>
        </w:rPr>
        <w:t xml:space="preserve"> </w:t>
      </w:r>
      <w:r>
        <w:t>the</w:t>
      </w:r>
      <w:r>
        <w:rPr>
          <w:spacing w:val="-6"/>
        </w:rPr>
        <w:t xml:space="preserve"> </w:t>
      </w:r>
      <w:r>
        <w:t>ORT</w:t>
      </w:r>
      <w:r>
        <w:rPr>
          <w:spacing w:val="-5"/>
        </w:rPr>
        <w:t xml:space="preserve"> </w:t>
      </w:r>
      <w:r>
        <w:t>Partner</w:t>
      </w:r>
      <w:r>
        <w:rPr>
          <w:spacing w:val="-4"/>
        </w:rPr>
        <w:t xml:space="preserve"> </w:t>
      </w:r>
      <w:r w:rsidR="00973EF2">
        <w:rPr>
          <w:spacing w:val="-4"/>
        </w:rPr>
        <w:t xml:space="preserve">Line Item Budget and </w:t>
      </w:r>
      <w:r>
        <w:t>Budget</w:t>
      </w:r>
      <w:r>
        <w:rPr>
          <w:spacing w:val="-3"/>
        </w:rPr>
        <w:t xml:space="preserve"> </w:t>
      </w:r>
      <w:r>
        <w:t>Justification</w:t>
      </w:r>
      <w:r w:rsidR="00973EF2">
        <w:rPr>
          <w:spacing w:val="-4"/>
        </w:rPr>
        <w:t>.</w:t>
      </w:r>
    </w:p>
    <w:p w:rsidR="007070F2" w:rsidRDefault="007070F2" w:rsidP="007070F2">
      <w:pPr>
        <w:pStyle w:val="ListParagraph"/>
        <w:widowControl w:val="0"/>
        <w:numPr>
          <w:ilvl w:val="1"/>
          <w:numId w:val="25"/>
        </w:numPr>
        <w:tabs>
          <w:tab w:val="left" w:pos="1539"/>
        </w:tabs>
        <w:autoSpaceDE w:val="0"/>
        <w:autoSpaceDN w:val="0"/>
        <w:spacing w:before="22" w:after="0" w:line="240" w:lineRule="auto"/>
        <w:ind w:left="1539" w:hanging="359"/>
        <w:contextualSpacing w:val="0"/>
      </w:pPr>
      <w:r>
        <w:t>Please</w:t>
      </w:r>
      <w:r>
        <w:rPr>
          <w:spacing w:val="-3"/>
        </w:rPr>
        <w:t xml:space="preserve"> </w:t>
      </w:r>
      <w:r>
        <w:t>note</w:t>
      </w:r>
      <w:r>
        <w:rPr>
          <w:spacing w:val="-5"/>
        </w:rPr>
        <w:t xml:space="preserve"> </w:t>
      </w:r>
      <w:r>
        <w:t>that</w:t>
      </w:r>
      <w:r>
        <w:rPr>
          <w:spacing w:val="-3"/>
        </w:rPr>
        <w:t xml:space="preserve"> </w:t>
      </w:r>
      <w:r>
        <w:t>COAR</w:t>
      </w:r>
      <w:r>
        <w:rPr>
          <w:spacing w:val="-3"/>
        </w:rPr>
        <w:t xml:space="preserve"> </w:t>
      </w:r>
      <w:r>
        <w:t>cannot</w:t>
      </w:r>
      <w:r>
        <w:rPr>
          <w:spacing w:val="-3"/>
        </w:rPr>
        <w:t xml:space="preserve"> </w:t>
      </w:r>
      <w:r>
        <w:t>reimburse</w:t>
      </w:r>
      <w:r>
        <w:rPr>
          <w:spacing w:val="-5"/>
        </w:rPr>
        <w:t xml:space="preserve"> </w:t>
      </w:r>
      <w:r>
        <w:t>for</w:t>
      </w:r>
      <w:r>
        <w:rPr>
          <w:spacing w:val="-6"/>
        </w:rPr>
        <w:t xml:space="preserve"> </w:t>
      </w:r>
      <w:r>
        <w:t>expenses</w:t>
      </w:r>
      <w:r>
        <w:rPr>
          <w:spacing w:val="-3"/>
        </w:rPr>
        <w:t xml:space="preserve"> </w:t>
      </w:r>
      <w:r>
        <w:t>related</w:t>
      </w:r>
      <w:r>
        <w:rPr>
          <w:spacing w:val="-3"/>
        </w:rPr>
        <w:t xml:space="preserve"> </w:t>
      </w:r>
      <w:r>
        <w:t>to</w:t>
      </w:r>
      <w:r>
        <w:rPr>
          <w:spacing w:val="-2"/>
        </w:rPr>
        <w:t xml:space="preserve"> </w:t>
      </w:r>
      <w:r>
        <w:t>food</w:t>
      </w:r>
      <w:r>
        <w:rPr>
          <w:spacing w:val="-6"/>
        </w:rPr>
        <w:t xml:space="preserve"> </w:t>
      </w:r>
      <w:r>
        <w:t>or</w:t>
      </w:r>
      <w:r>
        <w:rPr>
          <w:spacing w:val="-2"/>
        </w:rPr>
        <w:t xml:space="preserve"> refreshments</w:t>
      </w:r>
    </w:p>
    <w:p w:rsidR="007070F2" w:rsidRDefault="007070F2" w:rsidP="007070F2">
      <w:pPr>
        <w:pStyle w:val="ListParagraph"/>
        <w:widowControl w:val="0"/>
        <w:numPr>
          <w:ilvl w:val="0"/>
          <w:numId w:val="25"/>
        </w:numPr>
        <w:tabs>
          <w:tab w:val="left" w:pos="820"/>
        </w:tabs>
        <w:autoSpaceDE w:val="0"/>
        <w:autoSpaceDN w:val="0"/>
        <w:spacing w:before="15" w:after="0" w:line="240" w:lineRule="auto"/>
        <w:ind w:hanging="360"/>
        <w:contextualSpacing w:val="0"/>
      </w:pPr>
      <w:r>
        <w:t>Business</w:t>
      </w:r>
      <w:r>
        <w:rPr>
          <w:spacing w:val="-7"/>
        </w:rPr>
        <w:t xml:space="preserve"> </w:t>
      </w:r>
      <w:r>
        <w:t>Registration</w:t>
      </w:r>
      <w:r>
        <w:rPr>
          <w:spacing w:val="-6"/>
        </w:rPr>
        <w:t xml:space="preserve"> </w:t>
      </w:r>
      <w:r>
        <w:t>Certificate</w:t>
      </w:r>
      <w:r>
        <w:rPr>
          <w:spacing w:val="-5"/>
        </w:rPr>
        <w:t xml:space="preserve"> </w:t>
      </w:r>
      <w:r>
        <w:t>(can</w:t>
      </w:r>
      <w:r>
        <w:rPr>
          <w:spacing w:val="-6"/>
        </w:rPr>
        <w:t xml:space="preserve"> </w:t>
      </w:r>
      <w:r>
        <w:t>be</w:t>
      </w:r>
      <w:r>
        <w:rPr>
          <w:spacing w:val="-6"/>
        </w:rPr>
        <w:t xml:space="preserve"> </w:t>
      </w:r>
      <w:r>
        <w:t>ordered</w:t>
      </w:r>
      <w:r>
        <w:rPr>
          <w:spacing w:val="-5"/>
        </w:rPr>
        <w:t xml:space="preserve"> </w:t>
      </w:r>
      <w:r>
        <w:t>here:</w:t>
      </w:r>
      <w:r>
        <w:rPr>
          <w:spacing w:val="-6"/>
        </w:rPr>
        <w:t xml:space="preserve"> </w:t>
      </w:r>
      <w:hyperlink r:id="rId9">
        <w:r>
          <w:rPr>
            <w:color w:val="0462C1"/>
            <w:spacing w:val="-2"/>
            <w:sz w:val="14"/>
            <w:u w:val="single" w:color="0462C1"/>
          </w:rPr>
          <w:t>https://www.state.nj.us/treasury/revenue/busregcert.shtm</w:t>
        </w:r>
        <w:r>
          <w:rPr>
            <w:color w:val="0462C1"/>
            <w:spacing w:val="-2"/>
            <w:sz w:val="14"/>
          </w:rPr>
          <w:t>l</w:t>
        </w:r>
      </w:hyperlink>
      <w:r>
        <w:rPr>
          <w:spacing w:val="-2"/>
        </w:rPr>
        <w:t>)</w:t>
      </w:r>
    </w:p>
    <w:p w:rsidR="007070F2" w:rsidRDefault="007070F2" w:rsidP="007070F2">
      <w:pPr>
        <w:pStyle w:val="ListParagraph"/>
        <w:widowControl w:val="0"/>
        <w:numPr>
          <w:ilvl w:val="0"/>
          <w:numId w:val="25"/>
        </w:numPr>
        <w:tabs>
          <w:tab w:val="left" w:pos="820"/>
        </w:tabs>
        <w:autoSpaceDE w:val="0"/>
        <w:autoSpaceDN w:val="0"/>
        <w:spacing w:before="20" w:after="0" w:line="240" w:lineRule="auto"/>
        <w:ind w:hanging="360"/>
        <w:contextualSpacing w:val="0"/>
      </w:pPr>
      <w:r>
        <w:t>Most</w:t>
      </w:r>
      <w:r>
        <w:rPr>
          <w:spacing w:val="-5"/>
        </w:rPr>
        <w:t xml:space="preserve"> </w:t>
      </w:r>
      <w:r>
        <w:t>Recent</w:t>
      </w:r>
      <w:r>
        <w:rPr>
          <w:spacing w:val="-5"/>
        </w:rPr>
        <w:t xml:space="preserve"> </w:t>
      </w:r>
      <w:r>
        <w:t>W-</w:t>
      </w:r>
      <w:r>
        <w:rPr>
          <w:spacing w:val="-10"/>
        </w:rPr>
        <w:t>9</w:t>
      </w:r>
    </w:p>
    <w:p w:rsidR="00973EF2" w:rsidRPr="00973EF2" w:rsidRDefault="007070F2" w:rsidP="007070F2">
      <w:pPr>
        <w:pStyle w:val="ListParagraph"/>
        <w:widowControl w:val="0"/>
        <w:numPr>
          <w:ilvl w:val="0"/>
          <w:numId w:val="25"/>
        </w:numPr>
        <w:tabs>
          <w:tab w:val="left" w:pos="820"/>
        </w:tabs>
        <w:autoSpaceDE w:val="0"/>
        <w:autoSpaceDN w:val="0"/>
        <w:spacing w:before="19" w:after="0" w:line="403" w:lineRule="auto"/>
        <w:ind w:left="100" w:right="3150" w:firstLine="360"/>
        <w:contextualSpacing w:val="0"/>
      </w:pPr>
      <w:r>
        <w:t>Five</w:t>
      </w:r>
      <w:r>
        <w:rPr>
          <w:spacing w:val="-2"/>
        </w:rPr>
        <w:t xml:space="preserve"> </w:t>
      </w:r>
      <w:r>
        <w:t>(5)</w:t>
      </w:r>
      <w:r>
        <w:rPr>
          <w:spacing w:val="-4"/>
        </w:rPr>
        <w:t xml:space="preserve"> </w:t>
      </w:r>
      <w:r>
        <w:t>total</w:t>
      </w:r>
      <w:r>
        <w:rPr>
          <w:spacing w:val="-2"/>
        </w:rPr>
        <w:t xml:space="preserve"> </w:t>
      </w:r>
      <w:r>
        <w:t>copies</w:t>
      </w:r>
      <w:r>
        <w:rPr>
          <w:spacing w:val="-4"/>
        </w:rPr>
        <w:t xml:space="preserve"> </w:t>
      </w:r>
      <w:r>
        <w:t>of</w:t>
      </w:r>
      <w:r>
        <w:rPr>
          <w:spacing w:val="-4"/>
        </w:rPr>
        <w:t xml:space="preserve"> </w:t>
      </w:r>
      <w:r>
        <w:t>the</w:t>
      </w:r>
      <w:r>
        <w:rPr>
          <w:spacing w:val="-2"/>
        </w:rPr>
        <w:t xml:space="preserve"> </w:t>
      </w:r>
      <w:r>
        <w:t>final</w:t>
      </w:r>
      <w:r>
        <w:rPr>
          <w:spacing w:val="-1"/>
        </w:rPr>
        <w:t xml:space="preserve"> </w:t>
      </w:r>
      <w:r>
        <w:t>application</w:t>
      </w:r>
      <w:r>
        <w:rPr>
          <w:spacing w:val="-2"/>
        </w:rPr>
        <w:t xml:space="preserve"> </w:t>
      </w:r>
      <w:r>
        <w:t>packet</w:t>
      </w:r>
      <w:r w:rsidR="00973EF2">
        <w:rPr>
          <w:spacing w:val="-4"/>
        </w:rPr>
        <w:t>.</w:t>
      </w:r>
    </w:p>
    <w:p w:rsidR="007070F2" w:rsidRDefault="007070F2" w:rsidP="00973EF2">
      <w:pPr>
        <w:pStyle w:val="ListParagraph"/>
        <w:widowControl w:val="0"/>
        <w:numPr>
          <w:ilvl w:val="1"/>
          <w:numId w:val="25"/>
        </w:numPr>
        <w:tabs>
          <w:tab w:val="left" w:pos="820"/>
        </w:tabs>
        <w:autoSpaceDE w:val="0"/>
        <w:autoSpaceDN w:val="0"/>
        <w:spacing w:before="19" w:after="0" w:line="403" w:lineRule="auto"/>
        <w:ind w:right="3150"/>
        <w:contextualSpacing w:val="0"/>
      </w:pPr>
      <w:r>
        <w:t xml:space="preserve"> Please note the following:</w:t>
      </w:r>
    </w:p>
    <w:p w:rsidR="007070F2" w:rsidRDefault="007070F2" w:rsidP="007070F2">
      <w:pPr>
        <w:pStyle w:val="ListParagraph"/>
        <w:widowControl w:val="0"/>
        <w:numPr>
          <w:ilvl w:val="0"/>
          <w:numId w:val="25"/>
        </w:numPr>
        <w:tabs>
          <w:tab w:val="left" w:pos="820"/>
        </w:tabs>
        <w:autoSpaceDE w:val="0"/>
        <w:autoSpaceDN w:val="0"/>
        <w:spacing w:after="0"/>
        <w:ind w:right="104"/>
        <w:contextualSpacing w:val="0"/>
      </w:pPr>
      <w:r>
        <w:rPr>
          <w:b/>
        </w:rPr>
        <w:t>There</w:t>
      </w:r>
      <w:r>
        <w:rPr>
          <w:b/>
          <w:spacing w:val="-2"/>
        </w:rPr>
        <w:t xml:space="preserve"> </w:t>
      </w:r>
      <w:r>
        <w:rPr>
          <w:b/>
        </w:rPr>
        <w:t>will</w:t>
      </w:r>
      <w:r>
        <w:rPr>
          <w:b/>
          <w:spacing w:val="-1"/>
        </w:rPr>
        <w:t xml:space="preserve"> </w:t>
      </w:r>
      <w:r>
        <w:rPr>
          <w:b/>
        </w:rPr>
        <w:t>be</w:t>
      </w:r>
      <w:r>
        <w:rPr>
          <w:b/>
          <w:spacing w:val="-3"/>
        </w:rPr>
        <w:t xml:space="preserve"> </w:t>
      </w:r>
      <w:r>
        <w:rPr>
          <w:b/>
        </w:rPr>
        <w:t>an</w:t>
      </w:r>
      <w:r>
        <w:rPr>
          <w:b/>
          <w:spacing w:val="-2"/>
        </w:rPr>
        <w:t xml:space="preserve"> </w:t>
      </w:r>
      <w:r>
        <w:rPr>
          <w:b/>
        </w:rPr>
        <w:t>virtual</w:t>
      </w:r>
      <w:r>
        <w:rPr>
          <w:b/>
          <w:spacing w:val="-2"/>
        </w:rPr>
        <w:t xml:space="preserve"> </w:t>
      </w:r>
      <w:r>
        <w:rPr>
          <w:b/>
        </w:rPr>
        <w:t>Technical</w:t>
      </w:r>
      <w:r>
        <w:rPr>
          <w:b/>
          <w:spacing w:val="-1"/>
        </w:rPr>
        <w:t xml:space="preserve"> </w:t>
      </w:r>
      <w:r>
        <w:rPr>
          <w:b/>
        </w:rPr>
        <w:t>Assistance</w:t>
      </w:r>
      <w:r>
        <w:rPr>
          <w:b/>
          <w:spacing w:val="-3"/>
        </w:rPr>
        <w:t xml:space="preserve"> </w:t>
      </w:r>
      <w:r>
        <w:rPr>
          <w:b/>
        </w:rPr>
        <w:t>(TA)</w:t>
      </w:r>
      <w:r>
        <w:rPr>
          <w:b/>
          <w:spacing w:val="-2"/>
        </w:rPr>
        <w:t xml:space="preserve"> </w:t>
      </w:r>
      <w:r>
        <w:rPr>
          <w:b/>
        </w:rPr>
        <w:t>session</w:t>
      </w:r>
      <w:r>
        <w:rPr>
          <w:b/>
          <w:spacing w:val="-2"/>
        </w:rPr>
        <w:t xml:space="preserve"> </w:t>
      </w:r>
      <w:r>
        <w:rPr>
          <w:b/>
        </w:rPr>
        <w:t>held</w:t>
      </w:r>
      <w:r>
        <w:rPr>
          <w:b/>
          <w:spacing w:val="-2"/>
        </w:rPr>
        <w:t xml:space="preserve"> </w:t>
      </w:r>
      <w:r>
        <w:rPr>
          <w:b/>
        </w:rPr>
        <w:t>on April 7,</w:t>
      </w:r>
      <w:r>
        <w:rPr>
          <w:b/>
          <w:spacing w:val="-3"/>
        </w:rPr>
        <w:t xml:space="preserve"> </w:t>
      </w:r>
      <w:r>
        <w:rPr>
          <w:b/>
        </w:rPr>
        <w:t>2025 at</w:t>
      </w:r>
      <w:r>
        <w:rPr>
          <w:b/>
          <w:spacing w:val="-2"/>
        </w:rPr>
        <w:t xml:space="preserve"> </w:t>
      </w:r>
      <w:r>
        <w:rPr>
          <w:b/>
        </w:rPr>
        <w:t>6:00</w:t>
      </w:r>
      <w:r>
        <w:rPr>
          <w:b/>
          <w:spacing w:val="-2"/>
        </w:rPr>
        <w:t xml:space="preserve"> </w:t>
      </w:r>
      <w:r>
        <w:rPr>
          <w:b/>
        </w:rPr>
        <w:t>pm,</w:t>
      </w:r>
      <w:r>
        <w:rPr>
          <w:b/>
          <w:spacing w:val="-3"/>
        </w:rPr>
        <w:t xml:space="preserve"> </w:t>
      </w:r>
      <w:r>
        <w:rPr>
          <w:b/>
        </w:rPr>
        <w:t xml:space="preserve">Zoom Meeting ID: 856 4039 8682 Passcode: 2025 </w:t>
      </w:r>
      <w:r>
        <w:t>to review the Application Cover Page, Application Questions, and Budget Justification Forms. This is the venue in which the COAR/ORT team will answer any outstanding questions about either document.</w:t>
      </w:r>
    </w:p>
    <w:p w:rsidR="007070F2" w:rsidRDefault="007070F2" w:rsidP="007070F2">
      <w:pPr>
        <w:pStyle w:val="ListParagraph"/>
        <w:widowControl w:val="0"/>
        <w:numPr>
          <w:ilvl w:val="1"/>
          <w:numId w:val="25"/>
        </w:numPr>
        <w:tabs>
          <w:tab w:val="left" w:pos="1539"/>
        </w:tabs>
        <w:autoSpaceDE w:val="0"/>
        <w:autoSpaceDN w:val="0"/>
        <w:spacing w:after="0" w:line="275" w:lineRule="exact"/>
        <w:ind w:left="1539" w:hanging="359"/>
        <w:contextualSpacing w:val="0"/>
      </w:pPr>
      <w:r>
        <w:t>If</w:t>
      </w:r>
      <w:r>
        <w:rPr>
          <w:spacing w:val="-5"/>
        </w:rPr>
        <w:t xml:space="preserve"> </w:t>
      </w:r>
      <w:r>
        <w:t>you</w:t>
      </w:r>
      <w:r>
        <w:rPr>
          <w:spacing w:val="-3"/>
        </w:rPr>
        <w:t xml:space="preserve"> </w:t>
      </w:r>
      <w:r>
        <w:t>plan</w:t>
      </w:r>
      <w:r>
        <w:rPr>
          <w:spacing w:val="-5"/>
        </w:rPr>
        <w:t xml:space="preserve"> </w:t>
      </w:r>
      <w:r>
        <w:t>to</w:t>
      </w:r>
      <w:r>
        <w:rPr>
          <w:spacing w:val="-3"/>
        </w:rPr>
        <w:t xml:space="preserve"> </w:t>
      </w:r>
      <w:r>
        <w:t>attend</w:t>
      </w:r>
      <w:r>
        <w:rPr>
          <w:spacing w:val="-4"/>
        </w:rPr>
        <w:t xml:space="preserve"> </w:t>
      </w:r>
      <w:r>
        <w:t>the</w:t>
      </w:r>
      <w:r>
        <w:rPr>
          <w:spacing w:val="-4"/>
        </w:rPr>
        <w:t xml:space="preserve"> </w:t>
      </w:r>
      <w:r>
        <w:t>TA</w:t>
      </w:r>
      <w:r>
        <w:rPr>
          <w:spacing w:val="-5"/>
        </w:rPr>
        <w:t xml:space="preserve"> </w:t>
      </w:r>
      <w:r>
        <w:t>session,</w:t>
      </w:r>
      <w:r>
        <w:rPr>
          <w:spacing w:val="-2"/>
        </w:rPr>
        <w:t xml:space="preserve"> </w:t>
      </w:r>
      <w:r>
        <w:t>please</w:t>
      </w:r>
      <w:r>
        <w:rPr>
          <w:spacing w:val="-2"/>
        </w:rPr>
        <w:t xml:space="preserve"> </w:t>
      </w:r>
      <w:r>
        <w:t>RSVP</w:t>
      </w:r>
      <w:r>
        <w:rPr>
          <w:spacing w:val="-1"/>
        </w:rPr>
        <w:t xml:space="preserve"> </w:t>
      </w:r>
      <w:r>
        <w:t>by</w:t>
      </w:r>
      <w:r>
        <w:rPr>
          <w:spacing w:val="-4"/>
        </w:rPr>
        <w:t xml:space="preserve"> </w:t>
      </w:r>
      <w:r>
        <w:t>email</w:t>
      </w:r>
      <w:r>
        <w:rPr>
          <w:spacing w:val="-3"/>
        </w:rPr>
        <w:t xml:space="preserve"> </w:t>
      </w:r>
      <w:r>
        <w:t xml:space="preserve">to </w:t>
      </w:r>
      <w:r>
        <w:rPr>
          <w:color w:val="0462C1"/>
          <w:spacing w:val="-2"/>
          <w:u w:val="single" w:color="0462C1"/>
        </w:rPr>
        <w:t>tjoyner@patersonnj.gov</w:t>
      </w:r>
    </w:p>
    <w:p w:rsidR="007070F2" w:rsidRDefault="007070F2" w:rsidP="007070F2">
      <w:pPr>
        <w:pStyle w:val="ListParagraph"/>
        <w:widowControl w:val="0"/>
        <w:numPr>
          <w:ilvl w:val="0"/>
          <w:numId w:val="25"/>
        </w:numPr>
        <w:tabs>
          <w:tab w:val="left" w:pos="820"/>
        </w:tabs>
        <w:autoSpaceDE w:val="0"/>
        <w:autoSpaceDN w:val="0"/>
        <w:spacing w:before="15" w:after="0"/>
        <w:ind w:right="911"/>
        <w:contextualSpacing w:val="0"/>
      </w:pPr>
      <w:r>
        <w:t>Anyone</w:t>
      </w:r>
      <w:r>
        <w:rPr>
          <w:spacing w:val="-1"/>
        </w:rPr>
        <w:t xml:space="preserve"> </w:t>
      </w:r>
      <w:r>
        <w:t>is</w:t>
      </w:r>
      <w:r>
        <w:rPr>
          <w:spacing w:val="-2"/>
        </w:rPr>
        <w:t xml:space="preserve"> </w:t>
      </w:r>
      <w:r>
        <w:t>invited</w:t>
      </w:r>
      <w:r>
        <w:rPr>
          <w:spacing w:val="-2"/>
        </w:rPr>
        <w:t xml:space="preserve"> </w:t>
      </w:r>
      <w:r>
        <w:t>to</w:t>
      </w:r>
      <w:r>
        <w:rPr>
          <w:spacing w:val="-1"/>
        </w:rPr>
        <w:t xml:space="preserve"> </w:t>
      </w:r>
      <w:r>
        <w:t>pick</w:t>
      </w:r>
      <w:r>
        <w:rPr>
          <w:spacing w:val="-2"/>
        </w:rPr>
        <w:t xml:space="preserve"> </w:t>
      </w:r>
      <w:r>
        <w:t>up</w:t>
      </w:r>
      <w:r>
        <w:rPr>
          <w:spacing w:val="-3"/>
        </w:rPr>
        <w:t xml:space="preserve"> </w:t>
      </w:r>
      <w:r>
        <w:t>a</w:t>
      </w:r>
      <w:r>
        <w:rPr>
          <w:spacing w:val="-2"/>
        </w:rPr>
        <w:t xml:space="preserve"> </w:t>
      </w:r>
      <w:r>
        <w:t>blank</w:t>
      </w:r>
      <w:r>
        <w:rPr>
          <w:spacing w:val="-2"/>
        </w:rPr>
        <w:t xml:space="preserve"> </w:t>
      </w:r>
      <w:r>
        <w:t>application</w:t>
      </w:r>
      <w:r>
        <w:rPr>
          <w:spacing w:val="-3"/>
        </w:rPr>
        <w:t xml:space="preserve"> </w:t>
      </w:r>
      <w:r>
        <w:t>packet at</w:t>
      </w:r>
      <w:r>
        <w:rPr>
          <w:spacing w:val="-4"/>
        </w:rPr>
        <w:t xml:space="preserve"> </w:t>
      </w:r>
      <w:r>
        <w:t>155</w:t>
      </w:r>
      <w:r>
        <w:rPr>
          <w:spacing w:val="-3"/>
        </w:rPr>
        <w:t xml:space="preserve"> </w:t>
      </w:r>
      <w:r>
        <w:t>Market</w:t>
      </w:r>
      <w:r>
        <w:rPr>
          <w:spacing w:val="-1"/>
        </w:rPr>
        <w:t xml:space="preserve"> </w:t>
      </w:r>
      <w:r>
        <w:t>Street,</w:t>
      </w:r>
      <w:r>
        <w:rPr>
          <w:spacing w:val="-2"/>
        </w:rPr>
        <w:t xml:space="preserve"> </w:t>
      </w:r>
      <w:r>
        <w:t>4</w:t>
      </w:r>
      <w:r>
        <w:rPr>
          <w:vertAlign w:val="superscript"/>
        </w:rPr>
        <w:t>th</w:t>
      </w:r>
      <w:r>
        <w:rPr>
          <w:spacing w:val="-3"/>
        </w:rPr>
        <w:t xml:space="preserve"> </w:t>
      </w:r>
      <w:r>
        <w:t>Floor.</w:t>
      </w:r>
      <w:r>
        <w:rPr>
          <w:spacing w:val="-2"/>
        </w:rPr>
        <w:t xml:space="preserve"> </w:t>
      </w:r>
      <w:r>
        <w:t>However,</w:t>
      </w:r>
      <w:r>
        <w:rPr>
          <w:spacing w:val="-1"/>
        </w:rPr>
        <w:t xml:space="preserve"> </w:t>
      </w:r>
      <w:r>
        <w:t>all</w:t>
      </w:r>
      <w:r>
        <w:rPr>
          <w:spacing w:val="-3"/>
        </w:rPr>
        <w:t xml:space="preserve"> </w:t>
      </w:r>
      <w:r>
        <w:t>final application packets must be submitted as typed pages (handwritten pages will not be accepted).</w:t>
      </w:r>
    </w:p>
    <w:p w:rsidR="007070F2" w:rsidRDefault="007070F2" w:rsidP="007070F2">
      <w:pPr>
        <w:pStyle w:val="ListParagraph"/>
        <w:widowControl w:val="0"/>
        <w:numPr>
          <w:ilvl w:val="0"/>
          <w:numId w:val="25"/>
        </w:numPr>
        <w:tabs>
          <w:tab w:val="left" w:pos="820"/>
        </w:tabs>
        <w:autoSpaceDE w:val="0"/>
        <w:autoSpaceDN w:val="0"/>
        <w:spacing w:after="0" w:line="264" w:lineRule="exact"/>
        <w:ind w:hanging="360"/>
        <w:contextualSpacing w:val="0"/>
      </w:pPr>
      <w:r>
        <w:t>One</w:t>
      </w:r>
      <w:r>
        <w:rPr>
          <w:spacing w:val="-3"/>
        </w:rPr>
        <w:t xml:space="preserve"> </w:t>
      </w:r>
      <w:r>
        <w:t>or</w:t>
      </w:r>
      <w:r>
        <w:rPr>
          <w:spacing w:val="-8"/>
        </w:rPr>
        <w:t xml:space="preserve"> </w:t>
      </w:r>
      <w:r>
        <w:t>more</w:t>
      </w:r>
      <w:r>
        <w:rPr>
          <w:spacing w:val="-2"/>
        </w:rPr>
        <w:t xml:space="preserve"> </w:t>
      </w:r>
      <w:r>
        <w:t>entities</w:t>
      </w:r>
      <w:r>
        <w:rPr>
          <w:spacing w:val="-5"/>
        </w:rPr>
        <w:t xml:space="preserve"> </w:t>
      </w:r>
      <w:r>
        <w:t>may</w:t>
      </w:r>
      <w:r>
        <w:rPr>
          <w:spacing w:val="-3"/>
        </w:rPr>
        <w:t xml:space="preserve"> </w:t>
      </w:r>
      <w:r>
        <w:t>be awarded</w:t>
      </w:r>
      <w:r>
        <w:rPr>
          <w:spacing w:val="-2"/>
        </w:rPr>
        <w:t xml:space="preserve"> </w:t>
      </w:r>
      <w:r>
        <w:t>via</w:t>
      </w:r>
      <w:r>
        <w:rPr>
          <w:spacing w:val="-6"/>
        </w:rPr>
        <w:t xml:space="preserve"> </w:t>
      </w:r>
      <w:r>
        <w:t>this</w:t>
      </w:r>
      <w:r>
        <w:rPr>
          <w:spacing w:val="-2"/>
        </w:rPr>
        <w:t xml:space="preserve"> </w:t>
      </w:r>
      <w:r>
        <w:rPr>
          <w:spacing w:val="-4"/>
        </w:rPr>
        <w:t>RFP.</w:t>
      </w:r>
    </w:p>
    <w:p w:rsidR="007070F2" w:rsidRPr="007070F2" w:rsidRDefault="007070F2" w:rsidP="007070F2">
      <w:pPr>
        <w:pStyle w:val="BodyText"/>
        <w:spacing w:before="185" w:line="259" w:lineRule="auto"/>
        <w:ind w:left="100" w:right="408"/>
        <w:sectPr w:rsidR="007070F2" w:rsidRPr="007070F2" w:rsidSect="007070F2">
          <w:pgSz w:w="12240" w:h="15840"/>
          <w:pgMar w:top="680" w:right="1320" w:bottom="280" w:left="1340" w:header="720" w:footer="720" w:gutter="0"/>
          <w:cols w:space="720"/>
        </w:sectPr>
      </w:pPr>
      <w:r>
        <w:t>Thank you</w:t>
      </w:r>
      <w:r>
        <w:rPr>
          <w:spacing w:val="-1"/>
        </w:rPr>
        <w:t xml:space="preserve"> </w:t>
      </w:r>
      <w:r>
        <w:t>for considering</w:t>
      </w:r>
      <w:r>
        <w:rPr>
          <w:spacing w:val="-1"/>
        </w:rPr>
        <w:t xml:space="preserve"> </w:t>
      </w:r>
      <w:r>
        <w:t>this RFP. Paterson’s COAR and</w:t>
      </w:r>
      <w:r>
        <w:rPr>
          <w:spacing w:val="-1"/>
        </w:rPr>
        <w:t xml:space="preserve"> </w:t>
      </w:r>
      <w:r>
        <w:t>ORT look forward</w:t>
      </w:r>
      <w:r>
        <w:rPr>
          <w:spacing w:val="-3"/>
        </w:rPr>
        <w:t xml:space="preserve"> </w:t>
      </w:r>
      <w:r>
        <w:t>to</w:t>
      </w:r>
      <w:r>
        <w:rPr>
          <w:spacing w:val="-1"/>
        </w:rPr>
        <w:t xml:space="preserve"> </w:t>
      </w:r>
      <w:r>
        <w:t>aligning efforts</w:t>
      </w:r>
      <w:r>
        <w:rPr>
          <w:spacing w:val="-3"/>
        </w:rPr>
        <w:t xml:space="preserve"> </w:t>
      </w:r>
      <w:r>
        <w:t>with</w:t>
      </w:r>
      <w:r>
        <w:rPr>
          <w:spacing w:val="-1"/>
        </w:rPr>
        <w:t xml:space="preserve"> </w:t>
      </w:r>
      <w:r>
        <w:t>one</w:t>
      </w:r>
      <w:r>
        <w:rPr>
          <w:spacing w:val="-2"/>
        </w:rPr>
        <w:t xml:space="preserve"> </w:t>
      </w:r>
      <w:r>
        <w:t>or</w:t>
      </w:r>
      <w:r>
        <w:rPr>
          <w:spacing w:val="-3"/>
        </w:rPr>
        <w:t xml:space="preserve"> </w:t>
      </w:r>
      <w:r>
        <w:t>more CBOs that</w:t>
      </w:r>
      <w:r>
        <w:rPr>
          <w:spacing w:val="-2"/>
        </w:rPr>
        <w:t xml:space="preserve"> </w:t>
      </w:r>
      <w:r>
        <w:t>are</w:t>
      </w:r>
      <w:r>
        <w:rPr>
          <w:spacing w:val="-4"/>
        </w:rPr>
        <w:t xml:space="preserve"> </w:t>
      </w:r>
      <w:r>
        <w:t>interested</w:t>
      </w:r>
      <w:r>
        <w:rPr>
          <w:spacing w:val="-3"/>
        </w:rPr>
        <w:t xml:space="preserve"> </w:t>
      </w:r>
      <w:r>
        <w:t>in</w:t>
      </w:r>
      <w:r>
        <w:rPr>
          <w:spacing w:val="-2"/>
        </w:rPr>
        <w:t xml:space="preserve"> </w:t>
      </w:r>
      <w:r>
        <w:t>performing</w:t>
      </w:r>
      <w:r>
        <w:rPr>
          <w:spacing w:val="-2"/>
        </w:rPr>
        <w:t xml:space="preserve"> </w:t>
      </w:r>
      <w:r>
        <w:t>(or</w:t>
      </w:r>
      <w:r>
        <w:rPr>
          <w:spacing w:val="-2"/>
        </w:rPr>
        <w:t xml:space="preserve"> </w:t>
      </w:r>
      <w:r>
        <w:t>already</w:t>
      </w:r>
      <w:r>
        <w:rPr>
          <w:spacing w:val="-1"/>
        </w:rPr>
        <w:t xml:space="preserve"> </w:t>
      </w:r>
      <w:r>
        <w:t>performing)</w:t>
      </w:r>
      <w:r>
        <w:rPr>
          <w:spacing w:val="-2"/>
        </w:rPr>
        <w:t xml:space="preserve"> </w:t>
      </w:r>
      <w:r>
        <w:t>outreach</w:t>
      </w:r>
      <w:r>
        <w:rPr>
          <w:spacing w:val="-2"/>
        </w:rPr>
        <w:t xml:space="preserve"> </w:t>
      </w:r>
      <w:r>
        <w:t>to</w:t>
      </w:r>
      <w:r>
        <w:rPr>
          <w:spacing w:val="-1"/>
        </w:rPr>
        <w:t xml:space="preserve"> </w:t>
      </w:r>
      <w:r>
        <w:t>the</w:t>
      </w:r>
      <w:r>
        <w:rPr>
          <w:spacing w:val="-2"/>
        </w:rPr>
        <w:t xml:space="preserve"> </w:t>
      </w:r>
      <w:r>
        <w:t>OUD</w:t>
      </w:r>
      <w:r>
        <w:rPr>
          <w:spacing w:val="-1"/>
        </w:rPr>
        <w:t xml:space="preserve"> </w:t>
      </w:r>
      <w:r>
        <w:t>population</w:t>
      </w:r>
      <w:r>
        <w:rPr>
          <w:spacing w:val="-3"/>
        </w:rPr>
        <w:t xml:space="preserve"> </w:t>
      </w:r>
      <w:r>
        <w:t>in</w:t>
      </w:r>
      <w:r>
        <w:rPr>
          <w:spacing w:val="-2"/>
        </w:rPr>
        <w:t xml:space="preserve"> </w:t>
      </w:r>
      <w:r>
        <w:t>a</w:t>
      </w:r>
      <w:r>
        <w:rPr>
          <w:spacing w:val="-4"/>
        </w:rPr>
        <w:t xml:space="preserve"> </w:t>
      </w:r>
      <w:r>
        <w:t>manner</w:t>
      </w:r>
      <w:r>
        <w:rPr>
          <w:spacing w:val="-1"/>
        </w:rPr>
        <w:t xml:space="preserve"> </w:t>
      </w:r>
      <w:r>
        <w:t>that</w:t>
      </w:r>
      <w:r>
        <w:rPr>
          <w:spacing w:val="-4"/>
        </w:rPr>
        <w:t xml:space="preserve"> </w:t>
      </w:r>
      <w:r>
        <w:t xml:space="preserve">highlights data-driven, patient-centric methods of recovery as well as the access points through which such services can be </w:t>
      </w:r>
      <w:r>
        <w:rPr>
          <w:spacing w:val="-2"/>
        </w:rPr>
        <w:t>reache</w:t>
      </w:r>
      <w:r w:rsidR="00973EF2">
        <w:rPr>
          <w:spacing w:val="-2"/>
        </w:rPr>
        <w:t>d.</w:t>
      </w:r>
    </w:p>
    <w:p w:rsidR="00973EF2" w:rsidRDefault="00973EF2" w:rsidP="00973EF2">
      <w:pPr>
        <w:spacing w:before="215"/>
        <w:ind w:right="17"/>
        <w:jc w:val="center"/>
        <w:rPr>
          <w:b/>
        </w:rPr>
      </w:pPr>
      <w:r>
        <w:rPr>
          <w:b/>
          <w:u w:val="single"/>
        </w:rPr>
        <w:lastRenderedPageBreak/>
        <w:t>ORT</w:t>
      </w:r>
      <w:r>
        <w:rPr>
          <w:b/>
          <w:spacing w:val="-4"/>
          <w:u w:val="single"/>
        </w:rPr>
        <w:t xml:space="preserve"> </w:t>
      </w:r>
      <w:r>
        <w:rPr>
          <w:b/>
          <w:u w:val="single"/>
        </w:rPr>
        <w:t>Partner</w:t>
      </w:r>
      <w:r>
        <w:rPr>
          <w:b/>
          <w:spacing w:val="-7"/>
          <w:u w:val="single"/>
        </w:rPr>
        <w:t xml:space="preserve"> </w:t>
      </w:r>
      <w:r>
        <w:rPr>
          <w:b/>
          <w:u w:val="single"/>
        </w:rPr>
        <w:t>Application</w:t>
      </w:r>
      <w:r>
        <w:rPr>
          <w:b/>
          <w:spacing w:val="-8"/>
          <w:u w:val="single"/>
        </w:rPr>
        <w:t xml:space="preserve"> </w:t>
      </w:r>
      <w:r>
        <w:rPr>
          <w:b/>
          <w:u w:val="single"/>
        </w:rPr>
        <w:t>Cover</w:t>
      </w:r>
      <w:r>
        <w:rPr>
          <w:b/>
          <w:spacing w:val="-4"/>
          <w:u w:val="single"/>
        </w:rPr>
        <w:t xml:space="preserve"> Page</w:t>
      </w:r>
    </w:p>
    <w:p w:rsidR="007070F2" w:rsidRDefault="007070F2" w:rsidP="007070F2">
      <w:pPr>
        <w:pStyle w:val="BodyText"/>
        <w:rPr>
          <w:b w:val="0"/>
        </w:rPr>
      </w:pPr>
    </w:p>
    <w:p w:rsidR="00973EF2" w:rsidRDefault="00973EF2" w:rsidP="007070F2">
      <w:pPr>
        <w:pStyle w:val="BodyText"/>
        <w:rPr>
          <w:b w:val="0"/>
        </w:rPr>
      </w:pPr>
      <w:r>
        <w:rPr>
          <w:b w:val="0"/>
        </w:rPr>
        <w:t xml:space="preserve">ORGANIZATION NAME: </w:t>
      </w:r>
    </w:p>
    <w:tbl>
      <w:tblPr>
        <w:tblStyle w:val="TableGrid"/>
        <w:tblW w:w="0" w:type="auto"/>
        <w:tblLook w:val="04A0" w:firstRow="1" w:lastRow="0" w:firstColumn="1" w:lastColumn="0" w:noHBand="0" w:noVBand="1"/>
      </w:tblPr>
      <w:tblGrid>
        <w:gridCol w:w="9350"/>
      </w:tblGrid>
      <w:tr w:rsidR="00973EF2" w:rsidTr="00973EF2">
        <w:trPr>
          <w:trHeight w:val="593"/>
        </w:trPr>
        <w:tc>
          <w:tcPr>
            <w:tcW w:w="9350" w:type="dxa"/>
          </w:tcPr>
          <w:p w:rsidR="00973EF2" w:rsidRDefault="00973EF2" w:rsidP="007070F2">
            <w:pPr>
              <w:pStyle w:val="BodyText"/>
              <w:rPr>
                <w:b w:val="0"/>
              </w:rPr>
            </w:pPr>
          </w:p>
        </w:tc>
      </w:tr>
    </w:tbl>
    <w:p w:rsidR="007070F2" w:rsidRDefault="007070F2" w:rsidP="007070F2">
      <w:pPr>
        <w:pStyle w:val="BodyText"/>
        <w:rPr>
          <w:b w:val="0"/>
        </w:rPr>
      </w:pPr>
    </w:p>
    <w:p w:rsidR="00973EF2" w:rsidRDefault="00973EF2" w:rsidP="007070F2">
      <w:pPr>
        <w:pStyle w:val="BodyText"/>
        <w:rPr>
          <w:b w:val="0"/>
        </w:rPr>
      </w:pPr>
    </w:p>
    <w:p w:rsidR="007070F2" w:rsidRDefault="007070F2" w:rsidP="007070F2">
      <w:pPr>
        <w:pStyle w:val="BodyText"/>
        <w:spacing w:before="1" w:line="256" w:lineRule="auto"/>
        <w:ind w:left="100" w:right="161"/>
      </w:pPr>
      <w:r>
        <w:t>Thank</w:t>
      </w:r>
      <w:r>
        <w:rPr>
          <w:spacing w:val="-2"/>
        </w:rPr>
        <w:t xml:space="preserve"> </w:t>
      </w:r>
      <w:r>
        <w:t>you</w:t>
      </w:r>
      <w:r>
        <w:rPr>
          <w:spacing w:val="-3"/>
        </w:rPr>
        <w:t xml:space="preserve"> </w:t>
      </w:r>
      <w:r>
        <w:t>for</w:t>
      </w:r>
      <w:r>
        <w:rPr>
          <w:spacing w:val="-2"/>
        </w:rPr>
        <w:t xml:space="preserve"> </w:t>
      </w:r>
      <w:r>
        <w:t>responding</w:t>
      </w:r>
      <w:r>
        <w:rPr>
          <w:spacing w:val="-3"/>
        </w:rPr>
        <w:t xml:space="preserve"> </w:t>
      </w:r>
      <w:r>
        <w:t>to</w:t>
      </w:r>
      <w:r>
        <w:rPr>
          <w:spacing w:val="-1"/>
        </w:rPr>
        <w:t xml:space="preserve"> </w:t>
      </w:r>
      <w:r>
        <w:t>this</w:t>
      </w:r>
      <w:r>
        <w:rPr>
          <w:spacing w:val="-3"/>
        </w:rPr>
        <w:t xml:space="preserve"> </w:t>
      </w:r>
      <w:r>
        <w:t>RFP.</w:t>
      </w:r>
      <w:r>
        <w:rPr>
          <w:spacing w:val="-2"/>
        </w:rPr>
        <w:t xml:space="preserve"> </w:t>
      </w:r>
      <w:r>
        <w:t>Please</w:t>
      </w:r>
      <w:r>
        <w:rPr>
          <w:spacing w:val="-4"/>
        </w:rPr>
        <w:t xml:space="preserve"> </w:t>
      </w:r>
      <w:r>
        <w:t>ensure</w:t>
      </w:r>
      <w:r>
        <w:rPr>
          <w:spacing w:val="-4"/>
        </w:rPr>
        <w:t xml:space="preserve"> </w:t>
      </w:r>
      <w:r>
        <w:t>that</w:t>
      </w:r>
      <w:r>
        <w:rPr>
          <w:spacing w:val="-2"/>
        </w:rPr>
        <w:t xml:space="preserve"> </w:t>
      </w:r>
      <w:r>
        <w:t>you</w:t>
      </w:r>
      <w:r>
        <w:rPr>
          <w:spacing w:val="-2"/>
        </w:rPr>
        <w:t xml:space="preserve"> </w:t>
      </w:r>
      <w:r>
        <w:rPr>
          <w:u w:val="single"/>
        </w:rPr>
        <w:t>submit</w:t>
      </w:r>
      <w:r>
        <w:rPr>
          <w:spacing w:val="-1"/>
          <w:u w:val="single"/>
        </w:rPr>
        <w:t xml:space="preserve"> </w:t>
      </w:r>
      <w:r>
        <w:rPr>
          <w:u w:val="single"/>
        </w:rPr>
        <w:t>five</w:t>
      </w:r>
      <w:r>
        <w:rPr>
          <w:spacing w:val="-1"/>
          <w:u w:val="single"/>
        </w:rPr>
        <w:t xml:space="preserve"> </w:t>
      </w:r>
      <w:r>
        <w:rPr>
          <w:u w:val="single"/>
        </w:rPr>
        <w:t>(5)</w:t>
      </w:r>
      <w:r>
        <w:rPr>
          <w:spacing w:val="-2"/>
          <w:u w:val="single"/>
        </w:rPr>
        <w:t xml:space="preserve"> </w:t>
      </w:r>
      <w:r>
        <w:rPr>
          <w:u w:val="single"/>
        </w:rPr>
        <w:t>hard</w:t>
      </w:r>
      <w:r>
        <w:rPr>
          <w:spacing w:val="-3"/>
          <w:u w:val="single"/>
        </w:rPr>
        <w:t xml:space="preserve"> </w:t>
      </w:r>
      <w:r>
        <w:rPr>
          <w:u w:val="single"/>
        </w:rPr>
        <w:t>copies</w:t>
      </w:r>
      <w:r>
        <w:rPr>
          <w:spacing w:val="-3"/>
        </w:rPr>
        <w:t xml:space="preserve"> </w:t>
      </w:r>
      <w:r>
        <w:t>of</w:t>
      </w:r>
      <w:r>
        <w:rPr>
          <w:spacing w:val="-5"/>
        </w:rPr>
        <w:t xml:space="preserve"> </w:t>
      </w:r>
      <w:r>
        <w:t>the</w:t>
      </w:r>
      <w:r>
        <w:rPr>
          <w:spacing w:val="-2"/>
        </w:rPr>
        <w:t xml:space="preserve"> </w:t>
      </w:r>
      <w:r>
        <w:t>following documentation (</w:t>
      </w:r>
      <w:r>
        <w:rPr>
          <w:u w:val="single"/>
        </w:rPr>
        <w:t>in this order</w:t>
      </w:r>
      <w:r>
        <w:t>) to Tenee Joyner at 155 Market Street, 4</w:t>
      </w:r>
      <w:r>
        <w:rPr>
          <w:vertAlign w:val="superscript"/>
        </w:rPr>
        <w:t>th</w:t>
      </w:r>
      <w:r>
        <w:t xml:space="preserve"> Floor, City Hall, no later than</w:t>
      </w:r>
      <w:r>
        <w:rPr>
          <w:spacing w:val="40"/>
        </w:rPr>
        <w:t xml:space="preserve"> </w:t>
      </w:r>
      <w:r>
        <w:t>6:00 pm on Friday, April 25, 2025:</w:t>
      </w:r>
    </w:p>
    <w:p w:rsidR="007070F2" w:rsidRDefault="007070F2" w:rsidP="007070F2">
      <w:pPr>
        <w:pStyle w:val="BodyText"/>
        <w:tabs>
          <w:tab w:val="left" w:pos="820"/>
        </w:tabs>
        <w:spacing w:before="167"/>
        <w:ind w:left="460"/>
      </w:pPr>
      <w:r>
        <w:rPr>
          <w:rFonts w:ascii="Symbol" w:hAnsi="Symbol"/>
          <w:spacing w:val="-10"/>
        </w:rPr>
        <w:t></w:t>
      </w:r>
      <w:r>
        <w:rPr>
          <w:rFonts w:ascii="Times New Roman" w:hAnsi="Times New Roman"/>
        </w:rPr>
        <w:tab/>
      </w:r>
      <w:r>
        <w:t>Application</w:t>
      </w:r>
      <w:r>
        <w:rPr>
          <w:spacing w:val="-8"/>
        </w:rPr>
        <w:t xml:space="preserve"> </w:t>
      </w:r>
      <w:r>
        <w:t>Cover</w:t>
      </w:r>
      <w:r>
        <w:rPr>
          <w:spacing w:val="-6"/>
        </w:rPr>
        <w:t xml:space="preserve"> </w:t>
      </w:r>
      <w:r>
        <w:t>Page</w:t>
      </w:r>
      <w:r>
        <w:rPr>
          <w:spacing w:val="-4"/>
        </w:rPr>
        <w:t xml:space="preserve"> </w:t>
      </w:r>
      <w:r>
        <w:t>(this</w:t>
      </w:r>
      <w:r>
        <w:rPr>
          <w:spacing w:val="-5"/>
        </w:rPr>
        <w:t xml:space="preserve"> </w:t>
      </w:r>
      <w:r>
        <w:t>document</w:t>
      </w:r>
      <w:r>
        <w:rPr>
          <w:spacing w:val="-4"/>
        </w:rPr>
        <w:t xml:space="preserve"> </w:t>
      </w:r>
      <w:r>
        <w:t>–</w:t>
      </w:r>
      <w:r>
        <w:rPr>
          <w:spacing w:val="-4"/>
        </w:rPr>
        <w:t xml:space="preserve"> </w:t>
      </w:r>
      <w:r>
        <w:t>completed</w:t>
      </w:r>
      <w:r>
        <w:rPr>
          <w:spacing w:val="-4"/>
        </w:rPr>
        <w:t xml:space="preserve"> </w:t>
      </w:r>
      <w:r>
        <w:t>and</w:t>
      </w:r>
      <w:r>
        <w:rPr>
          <w:spacing w:val="-5"/>
        </w:rPr>
        <w:t xml:space="preserve"> </w:t>
      </w:r>
      <w:r>
        <w:rPr>
          <w:spacing w:val="-2"/>
        </w:rPr>
        <w:t>signed)</w:t>
      </w:r>
    </w:p>
    <w:p w:rsidR="007070F2" w:rsidRDefault="007070F2" w:rsidP="007070F2">
      <w:pPr>
        <w:pStyle w:val="BodyText"/>
        <w:tabs>
          <w:tab w:val="left" w:pos="820"/>
        </w:tabs>
        <w:spacing w:before="20"/>
        <w:ind w:left="460"/>
      </w:pPr>
      <w:r>
        <w:rPr>
          <w:rFonts w:ascii="Symbol" w:hAnsi="Symbol"/>
          <w:spacing w:val="-10"/>
        </w:rPr>
        <w:t></w:t>
      </w:r>
      <w:r>
        <w:rPr>
          <w:rFonts w:ascii="Times New Roman" w:hAnsi="Times New Roman"/>
        </w:rPr>
        <w:tab/>
      </w:r>
      <w:r>
        <w:t>Application</w:t>
      </w:r>
      <w:r>
        <w:rPr>
          <w:spacing w:val="-8"/>
        </w:rPr>
        <w:t xml:space="preserve"> </w:t>
      </w:r>
      <w:r>
        <w:rPr>
          <w:spacing w:val="-2"/>
        </w:rPr>
        <w:t>Questions</w:t>
      </w:r>
    </w:p>
    <w:p w:rsidR="007070F2" w:rsidRDefault="007070F2" w:rsidP="007070F2">
      <w:pPr>
        <w:pStyle w:val="ListParagraph"/>
        <w:widowControl w:val="0"/>
        <w:numPr>
          <w:ilvl w:val="0"/>
          <w:numId w:val="24"/>
        </w:numPr>
        <w:tabs>
          <w:tab w:val="left" w:pos="1539"/>
        </w:tabs>
        <w:autoSpaceDE w:val="0"/>
        <w:autoSpaceDN w:val="0"/>
        <w:spacing w:before="22" w:after="0" w:line="240" w:lineRule="auto"/>
        <w:ind w:left="1539" w:hanging="359"/>
        <w:contextualSpacing w:val="0"/>
      </w:pPr>
      <w:r>
        <w:t>Section</w:t>
      </w:r>
      <w:r>
        <w:rPr>
          <w:spacing w:val="-10"/>
        </w:rPr>
        <w:t xml:space="preserve"> A</w:t>
      </w:r>
    </w:p>
    <w:p w:rsidR="007070F2" w:rsidRDefault="007070F2" w:rsidP="007070F2">
      <w:pPr>
        <w:pStyle w:val="ListParagraph"/>
        <w:widowControl w:val="0"/>
        <w:numPr>
          <w:ilvl w:val="0"/>
          <w:numId w:val="24"/>
        </w:numPr>
        <w:tabs>
          <w:tab w:val="left" w:pos="1539"/>
        </w:tabs>
        <w:autoSpaceDE w:val="0"/>
        <w:autoSpaceDN w:val="0"/>
        <w:spacing w:before="15" w:after="0" w:line="240" w:lineRule="auto"/>
        <w:ind w:left="1539" w:hanging="359"/>
        <w:contextualSpacing w:val="0"/>
      </w:pPr>
      <w:r>
        <w:t>Section</w:t>
      </w:r>
      <w:r>
        <w:rPr>
          <w:spacing w:val="-5"/>
        </w:rPr>
        <w:t xml:space="preserve"> </w:t>
      </w:r>
      <w:r>
        <w:rPr>
          <w:spacing w:val="-10"/>
        </w:rPr>
        <w:t>B</w:t>
      </w:r>
    </w:p>
    <w:p w:rsidR="007070F2" w:rsidRDefault="007070F2" w:rsidP="007070F2">
      <w:pPr>
        <w:pStyle w:val="ListParagraph"/>
        <w:widowControl w:val="0"/>
        <w:numPr>
          <w:ilvl w:val="0"/>
          <w:numId w:val="24"/>
        </w:numPr>
        <w:tabs>
          <w:tab w:val="left" w:pos="1539"/>
        </w:tabs>
        <w:autoSpaceDE w:val="0"/>
        <w:autoSpaceDN w:val="0"/>
        <w:spacing w:before="15" w:after="0" w:line="240" w:lineRule="auto"/>
        <w:ind w:left="1539" w:hanging="359"/>
        <w:contextualSpacing w:val="0"/>
      </w:pPr>
      <w:r>
        <w:t>Section</w:t>
      </w:r>
      <w:r>
        <w:rPr>
          <w:spacing w:val="-10"/>
        </w:rPr>
        <w:t xml:space="preserve"> C</w:t>
      </w:r>
    </w:p>
    <w:p w:rsidR="007070F2" w:rsidRDefault="007070F2" w:rsidP="007070F2">
      <w:pPr>
        <w:pStyle w:val="ListParagraph"/>
        <w:widowControl w:val="0"/>
        <w:numPr>
          <w:ilvl w:val="0"/>
          <w:numId w:val="24"/>
        </w:numPr>
        <w:tabs>
          <w:tab w:val="left" w:pos="1539"/>
        </w:tabs>
        <w:autoSpaceDE w:val="0"/>
        <w:autoSpaceDN w:val="0"/>
        <w:spacing w:before="13" w:after="0" w:line="240" w:lineRule="auto"/>
        <w:ind w:left="1539" w:hanging="359"/>
        <w:contextualSpacing w:val="0"/>
      </w:pPr>
      <w:r>
        <w:t>Section</w:t>
      </w:r>
      <w:r>
        <w:rPr>
          <w:spacing w:val="-10"/>
        </w:rPr>
        <w:t xml:space="preserve"> D</w:t>
      </w:r>
    </w:p>
    <w:p w:rsidR="007070F2" w:rsidRDefault="007070F2" w:rsidP="007070F2">
      <w:pPr>
        <w:pStyle w:val="BodyText"/>
        <w:tabs>
          <w:tab w:val="left" w:pos="820"/>
        </w:tabs>
        <w:spacing w:before="15"/>
        <w:ind w:left="460"/>
      </w:pPr>
      <w:r>
        <w:rPr>
          <w:rFonts w:ascii="Symbol" w:hAnsi="Symbol"/>
          <w:spacing w:val="-10"/>
        </w:rPr>
        <w:t></w:t>
      </w:r>
      <w:r>
        <w:rPr>
          <w:rFonts w:ascii="Times New Roman" w:hAnsi="Times New Roman"/>
        </w:rPr>
        <w:tab/>
      </w:r>
      <w:r>
        <w:t>Budget</w:t>
      </w:r>
      <w:r>
        <w:rPr>
          <w:spacing w:val="-5"/>
        </w:rPr>
        <w:t xml:space="preserve"> </w:t>
      </w:r>
      <w:r>
        <w:t>Justification</w:t>
      </w:r>
      <w:r>
        <w:rPr>
          <w:spacing w:val="-6"/>
        </w:rPr>
        <w:t xml:space="preserve"> </w:t>
      </w:r>
      <w:r>
        <w:t>Form</w:t>
      </w:r>
      <w:r>
        <w:rPr>
          <w:spacing w:val="-6"/>
        </w:rPr>
        <w:t xml:space="preserve"> </w:t>
      </w:r>
      <w:r>
        <w:t>(Section</w:t>
      </w:r>
      <w:r>
        <w:rPr>
          <w:spacing w:val="-8"/>
        </w:rPr>
        <w:t xml:space="preserve"> </w:t>
      </w:r>
      <w:r>
        <w:rPr>
          <w:spacing w:val="-5"/>
        </w:rPr>
        <w:t>E)</w:t>
      </w:r>
    </w:p>
    <w:p w:rsidR="007070F2" w:rsidRDefault="007070F2" w:rsidP="007070F2">
      <w:pPr>
        <w:pStyle w:val="ListParagraph"/>
        <w:widowControl w:val="0"/>
        <w:numPr>
          <w:ilvl w:val="0"/>
          <w:numId w:val="24"/>
        </w:numPr>
        <w:tabs>
          <w:tab w:val="left" w:pos="1539"/>
          <w:tab w:val="left" w:pos="8125"/>
        </w:tabs>
        <w:autoSpaceDE w:val="0"/>
        <w:autoSpaceDN w:val="0"/>
        <w:spacing w:before="22" w:after="0" w:line="240" w:lineRule="auto"/>
        <w:ind w:left="1539" w:hanging="359"/>
        <w:contextualSpacing w:val="0"/>
        <w:rPr>
          <w:b/>
        </w:rPr>
      </w:pPr>
      <w:r>
        <w:t>Please</w:t>
      </w:r>
      <w:r>
        <w:rPr>
          <w:spacing w:val="-3"/>
        </w:rPr>
        <w:t xml:space="preserve"> </w:t>
      </w:r>
      <w:r>
        <w:t>type</w:t>
      </w:r>
      <w:r>
        <w:rPr>
          <w:spacing w:val="-2"/>
        </w:rPr>
        <w:t xml:space="preserve"> </w:t>
      </w:r>
      <w:r>
        <w:t>the</w:t>
      </w:r>
      <w:r>
        <w:rPr>
          <w:spacing w:val="-4"/>
        </w:rPr>
        <w:t xml:space="preserve"> </w:t>
      </w:r>
      <w:r>
        <w:rPr>
          <w:b/>
        </w:rPr>
        <w:t>Total</w:t>
      </w:r>
      <w:r>
        <w:rPr>
          <w:b/>
          <w:spacing w:val="-5"/>
        </w:rPr>
        <w:t xml:space="preserve"> </w:t>
      </w:r>
      <w:r>
        <w:rPr>
          <w:b/>
        </w:rPr>
        <w:t>Grant</w:t>
      </w:r>
      <w:r>
        <w:rPr>
          <w:b/>
          <w:spacing w:val="-2"/>
        </w:rPr>
        <w:t xml:space="preserve"> </w:t>
      </w:r>
      <w:r>
        <w:rPr>
          <w:b/>
        </w:rPr>
        <w:t>Request:</w:t>
      </w:r>
      <w:r>
        <w:rPr>
          <w:b/>
          <w:spacing w:val="-4"/>
        </w:rPr>
        <w:t xml:space="preserve"> </w:t>
      </w:r>
      <w:r>
        <w:rPr>
          <w:b/>
          <w:spacing w:val="-10"/>
        </w:rPr>
        <w:t>$</w:t>
      </w:r>
      <w:r>
        <w:rPr>
          <w:b/>
          <w:u w:val="thick"/>
        </w:rPr>
        <w:tab/>
      </w:r>
    </w:p>
    <w:p w:rsidR="007070F2" w:rsidRDefault="007070F2" w:rsidP="007070F2">
      <w:pPr>
        <w:pStyle w:val="ListParagraph"/>
        <w:widowControl w:val="0"/>
        <w:numPr>
          <w:ilvl w:val="0"/>
          <w:numId w:val="24"/>
        </w:numPr>
        <w:tabs>
          <w:tab w:val="left" w:pos="1539"/>
          <w:tab w:val="left" w:pos="8677"/>
        </w:tabs>
        <w:autoSpaceDE w:val="0"/>
        <w:autoSpaceDN w:val="0"/>
        <w:spacing w:before="15" w:after="0" w:line="240" w:lineRule="auto"/>
        <w:ind w:left="1539" w:hanging="359"/>
        <w:contextualSpacing w:val="0"/>
        <w:rPr>
          <w:b/>
        </w:rPr>
      </w:pPr>
      <w:r>
        <w:t>Please</w:t>
      </w:r>
      <w:r>
        <w:rPr>
          <w:spacing w:val="-4"/>
        </w:rPr>
        <w:t xml:space="preserve"> </w:t>
      </w:r>
      <w:r>
        <w:t>type</w:t>
      </w:r>
      <w:r>
        <w:rPr>
          <w:spacing w:val="-3"/>
        </w:rPr>
        <w:t xml:space="preserve"> </w:t>
      </w:r>
      <w:r>
        <w:t>the</w:t>
      </w:r>
      <w:r>
        <w:rPr>
          <w:spacing w:val="-4"/>
        </w:rPr>
        <w:t xml:space="preserve"> </w:t>
      </w:r>
      <w:r>
        <w:rPr>
          <w:b/>
        </w:rPr>
        <w:t>Total</w:t>
      </w:r>
      <w:r>
        <w:rPr>
          <w:b/>
          <w:spacing w:val="-4"/>
        </w:rPr>
        <w:t xml:space="preserve"> </w:t>
      </w:r>
      <w:r>
        <w:rPr>
          <w:b/>
        </w:rPr>
        <w:t>Estimated</w:t>
      </w:r>
      <w:r>
        <w:rPr>
          <w:b/>
          <w:spacing w:val="-6"/>
        </w:rPr>
        <w:t xml:space="preserve"> </w:t>
      </w:r>
      <w:r>
        <w:rPr>
          <w:b/>
        </w:rPr>
        <w:t>Cost</w:t>
      </w:r>
      <w:r>
        <w:rPr>
          <w:b/>
          <w:spacing w:val="-4"/>
        </w:rPr>
        <w:t xml:space="preserve"> </w:t>
      </w:r>
      <w:r>
        <w:rPr>
          <w:b/>
        </w:rPr>
        <w:t>Per</w:t>
      </w:r>
      <w:r>
        <w:rPr>
          <w:b/>
          <w:spacing w:val="-7"/>
        </w:rPr>
        <w:t xml:space="preserve"> </w:t>
      </w:r>
      <w:r>
        <w:rPr>
          <w:b/>
        </w:rPr>
        <w:t>Outreach</w:t>
      </w:r>
      <w:r>
        <w:rPr>
          <w:b/>
          <w:spacing w:val="-7"/>
        </w:rPr>
        <w:t xml:space="preserve"> </w:t>
      </w:r>
      <w:r>
        <w:rPr>
          <w:b/>
        </w:rPr>
        <w:t>Event:</w:t>
      </w:r>
      <w:r>
        <w:rPr>
          <w:b/>
          <w:spacing w:val="-4"/>
        </w:rPr>
        <w:t xml:space="preserve"> </w:t>
      </w:r>
      <w:r>
        <w:rPr>
          <w:b/>
          <w:spacing w:val="-10"/>
        </w:rPr>
        <w:t>$</w:t>
      </w:r>
      <w:r>
        <w:rPr>
          <w:b/>
          <w:u w:val="thick"/>
        </w:rPr>
        <w:tab/>
      </w:r>
    </w:p>
    <w:p w:rsidR="007070F2" w:rsidRDefault="007070F2" w:rsidP="007070F2">
      <w:pPr>
        <w:pStyle w:val="ListParagraph"/>
        <w:widowControl w:val="0"/>
        <w:numPr>
          <w:ilvl w:val="0"/>
          <w:numId w:val="24"/>
        </w:numPr>
        <w:tabs>
          <w:tab w:val="left" w:pos="1539"/>
        </w:tabs>
        <w:autoSpaceDE w:val="0"/>
        <w:autoSpaceDN w:val="0"/>
        <w:spacing w:before="12" w:after="0" w:line="240" w:lineRule="auto"/>
        <w:ind w:left="1539" w:hanging="359"/>
        <w:contextualSpacing w:val="0"/>
      </w:pPr>
      <w:r>
        <w:t>Please</w:t>
      </w:r>
      <w:r>
        <w:rPr>
          <w:spacing w:val="-5"/>
        </w:rPr>
        <w:t xml:space="preserve"> </w:t>
      </w:r>
      <w:r>
        <w:t>note</w:t>
      </w:r>
      <w:r>
        <w:rPr>
          <w:spacing w:val="-5"/>
        </w:rPr>
        <w:t xml:space="preserve"> </w:t>
      </w:r>
      <w:r>
        <w:t>that</w:t>
      </w:r>
      <w:r>
        <w:rPr>
          <w:spacing w:val="-3"/>
        </w:rPr>
        <w:t xml:space="preserve"> </w:t>
      </w:r>
      <w:r>
        <w:t>Administrative</w:t>
      </w:r>
      <w:r>
        <w:rPr>
          <w:spacing w:val="-5"/>
        </w:rPr>
        <w:t xml:space="preserve"> </w:t>
      </w:r>
      <w:r>
        <w:t>costs</w:t>
      </w:r>
      <w:r>
        <w:rPr>
          <w:spacing w:val="-1"/>
        </w:rPr>
        <w:t xml:space="preserve"> </w:t>
      </w:r>
      <w:r>
        <w:t>must</w:t>
      </w:r>
      <w:r>
        <w:rPr>
          <w:spacing w:val="-5"/>
        </w:rPr>
        <w:t xml:space="preserve"> </w:t>
      </w:r>
      <w:r>
        <w:t>not</w:t>
      </w:r>
      <w:r>
        <w:rPr>
          <w:spacing w:val="-5"/>
        </w:rPr>
        <w:t xml:space="preserve"> </w:t>
      </w:r>
      <w:r>
        <w:t>exceed</w:t>
      </w:r>
      <w:r>
        <w:rPr>
          <w:spacing w:val="-4"/>
        </w:rPr>
        <w:t xml:space="preserve"> </w:t>
      </w:r>
      <w:r>
        <w:t>10%</w:t>
      </w:r>
      <w:r>
        <w:rPr>
          <w:spacing w:val="-4"/>
        </w:rPr>
        <w:t xml:space="preserve"> </w:t>
      </w:r>
      <w:r>
        <w:t>of</w:t>
      </w:r>
      <w:r>
        <w:rPr>
          <w:spacing w:val="-3"/>
        </w:rPr>
        <w:t xml:space="preserve"> </w:t>
      </w:r>
      <w:r>
        <w:t>the</w:t>
      </w:r>
      <w:r>
        <w:rPr>
          <w:spacing w:val="-5"/>
        </w:rPr>
        <w:t xml:space="preserve"> </w:t>
      </w:r>
      <w:r>
        <w:t>overall</w:t>
      </w:r>
      <w:r>
        <w:rPr>
          <w:spacing w:val="-5"/>
        </w:rPr>
        <w:t xml:space="preserve"> </w:t>
      </w:r>
      <w:r>
        <w:rPr>
          <w:spacing w:val="-2"/>
        </w:rPr>
        <w:t>request</w:t>
      </w:r>
    </w:p>
    <w:p w:rsidR="007070F2" w:rsidRDefault="007070F2" w:rsidP="007070F2">
      <w:pPr>
        <w:tabs>
          <w:tab w:val="left" w:pos="820"/>
        </w:tabs>
        <w:spacing w:before="15"/>
        <w:ind w:left="460"/>
      </w:pPr>
      <w:r>
        <w:rPr>
          <w:rFonts w:ascii="Symbol" w:hAnsi="Symbol"/>
          <w:spacing w:val="-10"/>
        </w:rPr>
        <w:t></w:t>
      </w:r>
      <w:r>
        <w:rPr>
          <w:rFonts w:ascii="Times New Roman" w:hAnsi="Times New Roman"/>
        </w:rPr>
        <w:tab/>
      </w:r>
      <w:r>
        <w:t>Business</w:t>
      </w:r>
      <w:r>
        <w:rPr>
          <w:spacing w:val="-7"/>
        </w:rPr>
        <w:t xml:space="preserve"> </w:t>
      </w:r>
      <w:r>
        <w:t>Registration</w:t>
      </w:r>
      <w:r>
        <w:rPr>
          <w:spacing w:val="-6"/>
        </w:rPr>
        <w:t xml:space="preserve"> </w:t>
      </w:r>
      <w:r>
        <w:t>Certificate</w:t>
      </w:r>
      <w:r>
        <w:rPr>
          <w:spacing w:val="-4"/>
        </w:rPr>
        <w:t xml:space="preserve"> </w:t>
      </w:r>
      <w:r>
        <w:t>(can</w:t>
      </w:r>
      <w:r>
        <w:rPr>
          <w:spacing w:val="-6"/>
        </w:rPr>
        <w:t xml:space="preserve"> </w:t>
      </w:r>
      <w:r>
        <w:t>be</w:t>
      </w:r>
      <w:r>
        <w:rPr>
          <w:spacing w:val="-5"/>
        </w:rPr>
        <w:t xml:space="preserve"> </w:t>
      </w:r>
      <w:r>
        <w:t>found</w:t>
      </w:r>
      <w:r>
        <w:rPr>
          <w:spacing w:val="-6"/>
        </w:rPr>
        <w:t xml:space="preserve"> </w:t>
      </w:r>
      <w:r>
        <w:t>here:</w:t>
      </w:r>
      <w:r>
        <w:rPr>
          <w:spacing w:val="-2"/>
        </w:rPr>
        <w:t xml:space="preserve"> </w:t>
      </w:r>
      <w:hyperlink r:id="rId10">
        <w:r>
          <w:rPr>
            <w:color w:val="0462C1"/>
            <w:spacing w:val="-2"/>
            <w:sz w:val="14"/>
            <w:u w:val="single" w:color="0462C1"/>
          </w:rPr>
          <w:t>https://www.state.nj.us/treasury/revenue/busregcert.shtm</w:t>
        </w:r>
        <w:r>
          <w:rPr>
            <w:color w:val="0462C1"/>
            <w:spacing w:val="-2"/>
            <w:sz w:val="14"/>
          </w:rPr>
          <w:t>l</w:t>
        </w:r>
      </w:hyperlink>
      <w:r>
        <w:rPr>
          <w:spacing w:val="-2"/>
        </w:rPr>
        <w:t>)</w:t>
      </w:r>
    </w:p>
    <w:p w:rsidR="007070F2" w:rsidRDefault="007070F2" w:rsidP="007070F2">
      <w:pPr>
        <w:pStyle w:val="BodyText"/>
        <w:tabs>
          <w:tab w:val="left" w:pos="820"/>
        </w:tabs>
        <w:spacing w:before="20"/>
        <w:ind w:left="460"/>
        <w:rPr>
          <w:spacing w:val="-10"/>
        </w:rPr>
      </w:pPr>
      <w:r>
        <w:rPr>
          <w:rFonts w:ascii="Symbol" w:hAnsi="Symbol"/>
          <w:spacing w:val="-10"/>
        </w:rPr>
        <w:t></w:t>
      </w:r>
      <w:r>
        <w:rPr>
          <w:rFonts w:ascii="Times New Roman" w:hAnsi="Times New Roman"/>
        </w:rPr>
        <w:tab/>
      </w:r>
      <w:r>
        <w:t>Most</w:t>
      </w:r>
      <w:r>
        <w:rPr>
          <w:spacing w:val="-5"/>
        </w:rPr>
        <w:t xml:space="preserve"> </w:t>
      </w:r>
      <w:r>
        <w:t>Recent</w:t>
      </w:r>
      <w:r>
        <w:rPr>
          <w:spacing w:val="-5"/>
        </w:rPr>
        <w:t xml:space="preserve"> </w:t>
      </w:r>
      <w:r>
        <w:t>W-</w:t>
      </w:r>
      <w:r>
        <w:rPr>
          <w:spacing w:val="-10"/>
        </w:rPr>
        <w:t>9</w:t>
      </w:r>
    </w:p>
    <w:p w:rsidR="007070F2" w:rsidRDefault="007070F2" w:rsidP="007070F2">
      <w:pPr>
        <w:pStyle w:val="BodyText"/>
        <w:tabs>
          <w:tab w:val="left" w:pos="820"/>
        </w:tabs>
        <w:spacing w:before="20"/>
        <w:ind w:left="460"/>
        <w:rPr>
          <w:spacing w:val="-10"/>
        </w:rPr>
      </w:pPr>
      <w:r>
        <w:rPr>
          <w:rFonts w:ascii="Symbol" w:hAnsi="Symbol"/>
          <w:spacing w:val="-10"/>
        </w:rPr>
        <w:t></w:t>
      </w:r>
      <w:r>
        <w:rPr>
          <w:rFonts w:ascii="Times New Roman" w:hAnsi="Times New Roman"/>
        </w:rPr>
        <w:tab/>
      </w:r>
      <w:r>
        <w:t>Liability Insurance</w:t>
      </w:r>
    </w:p>
    <w:p w:rsidR="007070F2" w:rsidRDefault="007070F2" w:rsidP="007070F2">
      <w:pPr>
        <w:pStyle w:val="BodyText"/>
        <w:tabs>
          <w:tab w:val="left" w:pos="820"/>
        </w:tabs>
        <w:spacing w:before="20"/>
        <w:ind w:left="460"/>
      </w:pPr>
    </w:p>
    <w:p w:rsidR="007070F2" w:rsidRDefault="007070F2" w:rsidP="007070F2">
      <w:pPr>
        <w:pStyle w:val="BodyText"/>
      </w:pPr>
    </w:p>
    <w:p w:rsidR="007070F2" w:rsidRDefault="007070F2" w:rsidP="007070F2">
      <w:pPr>
        <w:pStyle w:val="BodyText"/>
      </w:pPr>
    </w:p>
    <w:p w:rsidR="007070F2" w:rsidRDefault="007070F2" w:rsidP="007070F2">
      <w:pPr>
        <w:pStyle w:val="BodyText"/>
      </w:pPr>
    </w:p>
    <w:p w:rsidR="007070F2" w:rsidRDefault="007070F2" w:rsidP="007070F2">
      <w:pPr>
        <w:pStyle w:val="BodyText"/>
        <w:spacing w:before="9"/>
      </w:pPr>
    </w:p>
    <w:p w:rsidR="007070F2" w:rsidRDefault="007070F2" w:rsidP="007070F2">
      <w:pPr>
        <w:spacing w:line="256" w:lineRule="auto"/>
        <w:ind w:left="100" w:right="233"/>
        <w:rPr>
          <w:b/>
        </w:rPr>
      </w:pPr>
      <w:r>
        <w:rPr>
          <w:b/>
        </w:rPr>
        <w:t>By</w:t>
      </w:r>
      <w:r>
        <w:rPr>
          <w:b/>
          <w:spacing w:val="-4"/>
        </w:rPr>
        <w:t xml:space="preserve"> </w:t>
      </w:r>
      <w:r>
        <w:rPr>
          <w:b/>
        </w:rPr>
        <w:t>signing</w:t>
      </w:r>
      <w:r>
        <w:rPr>
          <w:b/>
          <w:spacing w:val="-2"/>
        </w:rPr>
        <w:t xml:space="preserve"> </w:t>
      </w:r>
      <w:r>
        <w:rPr>
          <w:b/>
        </w:rPr>
        <w:t>the</w:t>
      </w:r>
      <w:r>
        <w:rPr>
          <w:b/>
          <w:spacing w:val="-3"/>
        </w:rPr>
        <w:t xml:space="preserve"> </w:t>
      </w:r>
      <w:r>
        <w:rPr>
          <w:b/>
        </w:rPr>
        <w:t>below</w:t>
      </w:r>
      <w:r>
        <w:rPr>
          <w:b/>
          <w:spacing w:val="-1"/>
        </w:rPr>
        <w:t xml:space="preserve"> </w:t>
      </w:r>
      <w:r>
        <w:rPr>
          <w:b/>
        </w:rPr>
        <w:t>line,</w:t>
      </w:r>
      <w:r>
        <w:rPr>
          <w:b/>
          <w:spacing w:val="-4"/>
        </w:rPr>
        <w:t xml:space="preserve"> </w:t>
      </w:r>
      <w:r>
        <w:rPr>
          <w:b/>
        </w:rPr>
        <w:t>I</w:t>
      </w:r>
      <w:r>
        <w:rPr>
          <w:b/>
          <w:spacing w:val="-4"/>
        </w:rPr>
        <w:t xml:space="preserve"> </w:t>
      </w:r>
      <w:r>
        <w:rPr>
          <w:b/>
        </w:rPr>
        <w:t>hereby</w:t>
      </w:r>
      <w:r>
        <w:rPr>
          <w:b/>
          <w:spacing w:val="-2"/>
        </w:rPr>
        <w:t xml:space="preserve"> </w:t>
      </w:r>
      <w:r>
        <w:rPr>
          <w:b/>
        </w:rPr>
        <w:t>confirm</w:t>
      </w:r>
      <w:r>
        <w:rPr>
          <w:b/>
          <w:spacing w:val="-4"/>
        </w:rPr>
        <w:t xml:space="preserve"> </w:t>
      </w:r>
      <w:r>
        <w:rPr>
          <w:b/>
        </w:rPr>
        <w:t>that</w:t>
      </w:r>
      <w:r>
        <w:rPr>
          <w:b/>
          <w:spacing w:val="-2"/>
        </w:rPr>
        <w:t xml:space="preserve"> </w:t>
      </w:r>
      <w:r>
        <w:rPr>
          <w:b/>
        </w:rPr>
        <w:t>the</w:t>
      </w:r>
      <w:r>
        <w:rPr>
          <w:b/>
          <w:spacing w:val="-3"/>
        </w:rPr>
        <w:t xml:space="preserve"> </w:t>
      </w:r>
      <w:r>
        <w:rPr>
          <w:b/>
        </w:rPr>
        <w:t>above</w:t>
      </w:r>
      <w:r>
        <w:rPr>
          <w:b/>
          <w:spacing w:val="-3"/>
        </w:rPr>
        <w:t xml:space="preserve"> </w:t>
      </w:r>
      <w:r>
        <w:rPr>
          <w:b/>
        </w:rPr>
        <w:t>application</w:t>
      </w:r>
      <w:r>
        <w:rPr>
          <w:b/>
          <w:spacing w:val="-3"/>
        </w:rPr>
        <w:t xml:space="preserve"> </w:t>
      </w:r>
      <w:r>
        <w:rPr>
          <w:b/>
        </w:rPr>
        <w:t>and</w:t>
      </w:r>
      <w:r>
        <w:rPr>
          <w:b/>
          <w:spacing w:val="-3"/>
        </w:rPr>
        <w:t xml:space="preserve"> </w:t>
      </w:r>
      <w:r>
        <w:rPr>
          <w:b/>
        </w:rPr>
        <w:t>its</w:t>
      </w:r>
      <w:r>
        <w:rPr>
          <w:b/>
          <w:spacing w:val="-4"/>
        </w:rPr>
        <w:t xml:space="preserve"> </w:t>
      </w:r>
      <w:r>
        <w:rPr>
          <w:b/>
        </w:rPr>
        <w:t>contents</w:t>
      </w:r>
      <w:r>
        <w:rPr>
          <w:b/>
          <w:spacing w:val="-2"/>
        </w:rPr>
        <w:t xml:space="preserve"> </w:t>
      </w:r>
      <w:r>
        <w:rPr>
          <w:b/>
        </w:rPr>
        <w:t>are</w:t>
      </w:r>
      <w:r>
        <w:rPr>
          <w:b/>
          <w:spacing w:val="-2"/>
        </w:rPr>
        <w:t xml:space="preserve"> </w:t>
      </w:r>
      <w:r>
        <w:rPr>
          <w:b/>
        </w:rPr>
        <w:t>as complete and accurate as possible.</w:t>
      </w:r>
    </w:p>
    <w:p w:rsidR="007070F2" w:rsidRDefault="007070F2" w:rsidP="007070F2">
      <w:pPr>
        <w:pStyle w:val="Heading1"/>
        <w:spacing w:before="164"/>
      </w:pPr>
      <w:r>
        <w:t>Point</w:t>
      </w:r>
      <w:r>
        <w:rPr>
          <w:spacing w:val="-2"/>
        </w:rPr>
        <w:t xml:space="preserve"> </w:t>
      </w:r>
      <w:r>
        <w:t>of</w:t>
      </w:r>
      <w:r>
        <w:rPr>
          <w:spacing w:val="-2"/>
        </w:rPr>
        <w:t xml:space="preserve"> Contact</w:t>
      </w:r>
    </w:p>
    <w:p w:rsidR="007070F2" w:rsidRDefault="007070F2" w:rsidP="007070F2">
      <w:pPr>
        <w:pStyle w:val="BodyText"/>
        <w:rPr>
          <w:b w:val="0"/>
          <w:i/>
        </w:rPr>
      </w:pPr>
    </w:p>
    <w:p w:rsidR="007070F2" w:rsidRDefault="007070F2" w:rsidP="007070F2">
      <w:pPr>
        <w:pStyle w:val="BodyText"/>
        <w:spacing w:before="51"/>
        <w:rPr>
          <w:b w:val="0"/>
          <w:i/>
        </w:rPr>
      </w:pPr>
    </w:p>
    <w:p w:rsidR="007070F2" w:rsidRDefault="007070F2" w:rsidP="007070F2">
      <w:pPr>
        <w:pStyle w:val="BodyText"/>
        <w:tabs>
          <w:tab w:val="left" w:pos="7020"/>
        </w:tabs>
        <w:ind w:left="100"/>
      </w:pPr>
      <w:r>
        <w:t xml:space="preserve">Signature: </w:t>
      </w:r>
      <w:r>
        <w:rPr>
          <w:u w:val="single"/>
        </w:rPr>
        <w:tab/>
      </w:r>
    </w:p>
    <w:p w:rsidR="007070F2" w:rsidRDefault="007070F2" w:rsidP="007070F2">
      <w:pPr>
        <w:pStyle w:val="BodyText"/>
        <w:tabs>
          <w:tab w:val="left" w:pos="7027"/>
          <w:tab w:val="left" w:pos="7301"/>
          <w:tab w:val="left" w:pos="9303"/>
        </w:tabs>
        <w:spacing w:before="161"/>
        <w:ind w:left="100"/>
      </w:pPr>
      <w:r>
        <w:t>Printed</w:t>
      </w:r>
      <w:r>
        <w:rPr>
          <w:spacing w:val="-1"/>
        </w:rPr>
        <w:t xml:space="preserve"> </w:t>
      </w:r>
      <w:r>
        <w:t>Name,</w:t>
      </w:r>
      <w:r>
        <w:rPr>
          <w:spacing w:val="-3"/>
        </w:rPr>
        <w:t xml:space="preserve"> </w:t>
      </w:r>
      <w:r>
        <w:t>Title:</w:t>
      </w:r>
      <w:r>
        <w:rPr>
          <w:spacing w:val="-2"/>
        </w:rPr>
        <w:t xml:space="preserve"> </w:t>
      </w:r>
      <w:r>
        <w:rPr>
          <w:u w:val="single"/>
        </w:rPr>
        <w:tab/>
      </w:r>
      <w:r>
        <w:tab/>
        <w:t xml:space="preserve">Date: </w:t>
      </w:r>
      <w:r>
        <w:rPr>
          <w:u w:val="single"/>
        </w:rPr>
        <w:tab/>
      </w:r>
    </w:p>
    <w:p w:rsidR="007070F2" w:rsidRDefault="007070F2" w:rsidP="007070F2">
      <w:pPr>
        <w:pStyle w:val="BodyText"/>
      </w:pPr>
    </w:p>
    <w:p w:rsidR="007070F2" w:rsidRDefault="007070F2" w:rsidP="007070F2">
      <w:pPr>
        <w:pStyle w:val="BodyText"/>
        <w:spacing w:before="51"/>
      </w:pPr>
    </w:p>
    <w:p w:rsidR="007070F2" w:rsidRDefault="007070F2" w:rsidP="007070F2">
      <w:pPr>
        <w:pStyle w:val="Heading1"/>
        <w:ind w:left="2" w:right="17"/>
      </w:pPr>
      <w:r>
        <w:t>Organization</w:t>
      </w:r>
      <w:r>
        <w:rPr>
          <w:spacing w:val="-6"/>
        </w:rPr>
        <w:t xml:space="preserve"> </w:t>
      </w:r>
      <w:r>
        <w:t>Lead</w:t>
      </w:r>
      <w:r>
        <w:rPr>
          <w:spacing w:val="-4"/>
        </w:rPr>
        <w:t xml:space="preserve"> </w:t>
      </w:r>
      <w:r>
        <w:t>(if</w:t>
      </w:r>
      <w:r>
        <w:rPr>
          <w:spacing w:val="-6"/>
        </w:rPr>
        <w:t xml:space="preserve"> </w:t>
      </w:r>
      <w:r>
        <w:rPr>
          <w:spacing w:val="-2"/>
        </w:rPr>
        <w:t>different)</w:t>
      </w:r>
    </w:p>
    <w:p w:rsidR="007070F2" w:rsidRDefault="007070F2" w:rsidP="007070F2">
      <w:pPr>
        <w:pStyle w:val="BodyText"/>
        <w:rPr>
          <w:b w:val="0"/>
          <w:i/>
        </w:rPr>
      </w:pPr>
    </w:p>
    <w:p w:rsidR="007070F2" w:rsidRDefault="007070F2" w:rsidP="007070F2">
      <w:pPr>
        <w:pStyle w:val="BodyText"/>
        <w:spacing w:before="51"/>
        <w:rPr>
          <w:b w:val="0"/>
          <w:i/>
        </w:rPr>
      </w:pPr>
    </w:p>
    <w:p w:rsidR="007070F2" w:rsidRDefault="007070F2" w:rsidP="007070F2">
      <w:pPr>
        <w:pStyle w:val="BodyText"/>
        <w:tabs>
          <w:tab w:val="left" w:pos="7020"/>
        </w:tabs>
        <w:ind w:left="100"/>
      </w:pPr>
      <w:r>
        <w:t xml:space="preserve">Signature: </w:t>
      </w:r>
      <w:r>
        <w:rPr>
          <w:u w:val="single"/>
        </w:rPr>
        <w:tab/>
      </w:r>
    </w:p>
    <w:p w:rsidR="007070F2" w:rsidRDefault="007070F2" w:rsidP="00973EF2">
      <w:pPr>
        <w:pStyle w:val="BodyText"/>
        <w:tabs>
          <w:tab w:val="left" w:pos="7024"/>
          <w:tab w:val="left" w:pos="7301"/>
          <w:tab w:val="left" w:pos="9303"/>
        </w:tabs>
        <w:spacing w:before="161"/>
        <w:ind w:left="100"/>
      </w:pPr>
      <w:r>
        <w:t>Printed</w:t>
      </w:r>
      <w:r>
        <w:rPr>
          <w:spacing w:val="-1"/>
        </w:rPr>
        <w:t xml:space="preserve"> </w:t>
      </w:r>
      <w:r>
        <w:t>Name,</w:t>
      </w:r>
      <w:r>
        <w:rPr>
          <w:spacing w:val="-2"/>
        </w:rPr>
        <w:t xml:space="preserve"> </w:t>
      </w:r>
      <w:r>
        <w:t>Title:</w:t>
      </w:r>
      <w:r>
        <w:rPr>
          <w:spacing w:val="-1"/>
        </w:rPr>
        <w:t xml:space="preserve"> </w:t>
      </w:r>
      <w:r>
        <w:rPr>
          <w:u w:val="single"/>
        </w:rPr>
        <w:tab/>
      </w:r>
      <w:r>
        <w:tab/>
        <w:t xml:space="preserve">Date: </w:t>
      </w:r>
      <w:r>
        <w:rPr>
          <w:u w:val="single"/>
        </w:rPr>
        <w:tab/>
      </w:r>
    </w:p>
    <w:p w:rsidR="008C00CC" w:rsidRDefault="008C00CC" w:rsidP="008C00CC">
      <w:pPr>
        <w:pStyle w:val="Heading1"/>
        <w:numPr>
          <w:ilvl w:val="0"/>
          <w:numId w:val="0"/>
        </w:numPr>
      </w:pPr>
      <w:r>
        <w:lastRenderedPageBreak/>
        <w:t>SECTION 1:</w:t>
      </w:r>
      <w:r>
        <w:tab/>
      </w:r>
      <w:r>
        <w:tab/>
      </w:r>
      <w:r w:rsidR="00337C84" w:rsidRPr="008C00CC">
        <w:t>About Your Organization</w:t>
      </w:r>
    </w:p>
    <w:p w:rsidR="008C00CC" w:rsidRPr="008C00CC" w:rsidRDefault="008C00CC" w:rsidP="008C00CC"/>
    <w:p w:rsidR="008C00CC" w:rsidRPr="008C00CC" w:rsidRDefault="008C00CC" w:rsidP="008C00CC">
      <w:pPr>
        <w:pStyle w:val="Heading3"/>
        <w:ind w:left="0"/>
        <w:rPr>
          <w:b/>
          <w:color w:val="auto"/>
        </w:rPr>
      </w:pPr>
      <w:r w:rsidRPr="008C00CC">
        <w:rPr>
          <w:b/>
          <w:color w:val="auto"/>
        </w:rPr>
        <w:t>General Information</w:t>
      </w:r>
    </w:p>
    <w:tbl>
      <w:tblPr>
        <w:tblStyle w:val="TableGrid"/>
        <w:tblW w:w="0" w:type="auto"/>
        <w:tblLook w:val="04A0" w:firstRow="1" w:lastRow="0" w:firstColumn="1" w:lastColumn="0" w:noHBand="0" w:noVBand="1"/>
      </w:tblPr>
      <w:tblGrid>
        <w:gridCol w:w="3325"/>
        <w:gridCol w:w="6025"/>
      </w:tblGrid>
      <w:tr w:rsidR="00337C84" w:rsidTr="00337C84">
        <w:trPr>
          <w:trHeight w:val="458"/>
        </w:trPr>
        <w:tc>
          <w:tcPr>
            <w:tcW w:w="3325" w:type="dxa"/>
            <w:vAlign w:val="center"/>
          </w:tcPr>
          <w:p w:rsidR="00337C84" w:rsidRPr="00337C84" w:rsidRDefault="00337C84" w:rsidP="00337C84">
            <w:pPr>
              <w:rPr>
                <w:sz w:val="24"/>
                <w:szCs w:val="24"/>
              </w:rPr>
            </w:pPr>
            <w:r w:rsidRPr="00337C84">
              <w:rPr>
                <w:sz w:val="24"/>
                <w:szCs w:val="24"/>
              </w:rPr>
              <w:t>Applicant Organization</w:t>
            </w:r>
          </w:p>
        </w:tc>
        <w:tc>
          <w:tcPr>
            <w:tcW w:w="6025" w:type="dxa"/>
            <w:vAlign w:val="center"/>
          </w:tcPr>
          <w:p w:rsidR="00337C84" w:rsidRPr="00337C84" w:rsidRDefault="00337C84" w:rsidP="00337C84">
            <w:pPr>
              <w:rPr>
                <w:sz w:val="24"/>
                <w:szCs w:val="24"/>
              </w:rPr>
            </w:pPr>
          </w:p>
        </w:tc>
      </w:tr>
      <w:tr w:rsidR="00337C84" w:rsidTr="00337C84">
        <w:trPr>
          <w:trHeight w:val="440"/>
        </w:trPr>
        <w:tc>
          <w:tcPr>
            <w:tcW w:w="3325" w:type="dxa"/>
            <w:vAlign w:val="center"/>
          </w:tcPr>
          <w:p w:rsidR="00337C84" w:rsidRPr="00337C84" w:rsidRDefault="00337C84" w:rsidP="00337C84">
            <w:pPr>
              <w:rPr>
                <w:sz w:val="24"/>
                <w:szCs w:val="24"/>
              </w:rPr>
            </w:pPr>
            <w:r w:rsidRPr="00337C84">
              <w:rPr>
                <w:sz w:val="24"/>
                <w:szCs w:val="24"/>
              </w:rPr>
              <w:t>Organization Legal Name</w:t>
            </w:r>
          </w:p>
        </w:tc>
        <w:tc>
          <w:tcPr>
            <w:tcW w:w="6025" w:type="dxa"/>
            <w:vAlign w:val="center"/>
          </w:tcPr>
          <w:p w:rsidR="00337C84" w:rsidRPr="00337C84" w:rsidRDefault="00337C84" w:rsidP="00337C84">
            <w:pPr>
              <w:rPr>
                <w:sz w:val="24"/>
                <w:szCs w:val="24"/>
              </w:rPr>
            </w:pPr>
          </w:p>
        </w:tc>
      </w:tr>
      <w:tr w:rsidR="00337C84" w:rsidTr="00337C84">
        <w:trPr>
          <w:trHeight w:val="440"/>
        </w:trPr>
        <w:tc>
          <w:tcPr>
            <w:tcW w:w="3325" w:type="dxa"/>
            <w:vAlign w:val="center"/>
          </w:tcPr>
          <w:p w:rsidR="00337C84" w:rsidRPr="00337C84" w:rsidRDefault="00337C84" w:rsidP="00337C84">
            <w:pPr>
              <w:rPr>
                <w:sz w:val="24"/>
                <w:szCs w:val="24"/>
              </w:rPr>
            </w:pPr>
            <w:r w:rsidRPr="00337C84">
              <w:rPr>
                <w:sz w:val="24"/>
                <w:szCs w:val="24"/>
              </w:rPr>
              <w:t>Organization Federal Tax ID EIN</w:t>
            </w:r>
          </w:p>
        </w:tc>
        <w:tc>
          <w:tcPr>
            <w:tcW w:w="6025" w:type="dxa"/>
            <w:vAlign w:val="center"/>
          </w:tcPr>
          <w:p w:rsidR="00337C84" w:rsidRPr="00337C84" w:rsidRDefault="00337C84" w:rsidP="00337C84">
            <w:pPr>
              <w:rPr>
                <w:sz w:val="24"/>
                <w:szCs w:val="24"/>
              </w:rPr>
            </w:pPr>
          </w:p>
        </w:tc>
      </w:tr>
      <w:tr w:rsidR="00337C84" w:rsidTr="00337C84">
        <w:trPr>
          <w:trHeight w:val="440"/>
        </w:trPr>
        <w:tc>
          <w:tcPr>
            <w:tcW w:w="3325" w:type="dxa"/>
            <w:vAlign w:val="center"/>
          </w:tcPr>
          <w:p w:rsidR="00337C84" w:rsidRPr="00337C84" w:rsidRDefault="00337C84" w:rsidP="00337C84">
            <w:pPr>
              <w:rPr>
                <w:sz w:val="24"/>
                <w:szCs w:val="24"/>
              </w:rPr>
            </w:pPr>
            <w:r w:rsidRPr="00337C84">
              <w:rPr>
                <w:sz w:val="24"/>
                <w:szCs w:val="24"/>
              </w:rPr>
              <w:t>Organization Website</w:t>
            </w:r>
          </w:p>
        </w:tc>
        <w:tc>
          <w:tcPr>
            <w:tcW w:w="6025" w:type="dxa"/>
            <w:vAlign w:val="center"/>
          </w:tcPr>
          <w:p w:rsidR="00337C84" w:rsidRPr="00337C84" w:rsidRDefault="00337C84" w:rsidP="00337C84">
            <w:pPr>
              <w:rPr>
                <w:sz w:val="24"/>
                <w:szCs w:val="24"/>
              </w:rPr>
            </w:pPr>
          </w:p>
        </w:tc>
      </w:tr>
      <w:tr w:rsidR="00337C84" w:rsidTr="00337C84">
        <w:trPr>
          <w:trHeight w:val="440"/>
        </w:trPr>
        <w:tc>
          <w:tcPr>
            <w:tcW w:w="3325" w:type="dxa"/>
            <w:vAlign w:val="center"/>
          </w:tcPr>
          <w:p w:rsidR="00337C84" w:rsidRPr="00337C84" w:rsidRDefault="00337C84" w:rsidP="00337C84">
            <w:pPr>
              <w:rPr>
                <w:sz w:val="24"/>
                <w:szCs w:val="24"/>
              </w:rPr>
            </w:pPr>
            <w:r w:rsidRPr="00337C84">
              <w:rPr>
                <w:sz w:val="24"/>
                <w:szCs w:val="24"/>
              </w:rPr>
              <w:t>Organization Mailing Address</w:t>
            </w:r>
          </w:p>
        </w:tc>
        <w:tc>
          <w:tcPr>
            <w:tcW w:w="6025" w:type="dxa"/>
            <w:vAlign w:val="center"/>
          </w:tcPr>
          <w:p w:rsidR="00337C84" w:rsidRPr="00337C84" w:rsidRDefault="00337C84" w:rsidP="00337C84">
            <w:pPr>
              <w:rPr>
                <w:sz w:val="24"/>
                <w:szCs w:val="24"/>
              </w:rPr>
            </w:pPr>
          </w:p>
        </w:tc>
      </w:tr>
      <w:tr w:rsidR="00337C84" w:rsidTr="00337C84">
        <w:trPr>
          <w:trHeight w:val="440"/>
        </w:trPr>
        <w:tc>
          <w:tcPr>
            <w:tcW w:w="3325" w:type="dxa"/>
            <w:vAlign w:val="center"/>
          </w:tcPr>
          <w:p w:rsidR="00337C84" w:rsidRPr="00337C84" w:rsidRDefault="00337C84" w:rsidP="00337C84">
            <w:pPr>
              <w:rPr>
                <w:sz w:val="24"/>
                <w:szCs w:val="24"/>
              </w:rPr>
            </w:pPr>
            <w:r w:rsidRPr="00337C84">
              <w:rPr>
                <w:sz w:val="24"/>
                <w:szCs w:val="24"/>
              </w:rPr>
              <w:t>Organization Physical Address</w:t>
            </w:r>
          </w:p>
        </w:tc>
        <w:tc>
          <w:tcPr>
            <w:tcW w:w="6025" w:type="dxa"/>
            <w:vAlign w:val="center"/>
          </w:tcPr>
          <w:p w:rsidR="00337C84" w:rsidRPr="00337C84" w:rsidRDefault="00337C84" w:rsidP="00337C84">
            <w:pPr>
              <w:rPr>
                <w:sz w:val="24"/>
                <w:szCs w:val="24"/>
              </w:rPr>
            </w:pPr>
          </w:p>
        </w:tc>
      </w:tr>
      <w:tr w:rsidR="00337C84" w:rsidTr="00337C84">
        <w:trPr>
          <w:trHeight w:val="413"/>
        </w:trPr>
        <w:tc>
          <w:tcPr>
            <w:tcW w:w="3325" w:type="dxa"/>
            <w:vAlign w:val="center"/>
          </w:tcPr>
          <w:p w:rsidR="00337C84" w:rsidRPr="00337C84" w:rsidRDefault="00337C84" w:rsidP="00337C84">
            <w:pPr>
              <w:rPr>
                <w:sz w:val="24"/>
                <w:szCs w:val="24"/>
              </w:rPr>
            </w:pPr>
            <w:r>
              <w:rPr>
                <w:sz w:val="24"/>
                <w:szCs w:val="24"/>
              </w:rPr>
              <w:t>Organization Phone Number</w:t>
            </w:r>
          </w:p>
        </w:tc>
        <w:tc>
          <w:tcPr>
            <w:tcW w:w="6025" w:type="dxa"/>
            <w:vAlign w:val="center"/>
          </w:tcPr>
          <w:p w:rsidR="00337C84" w:rsidRPr="00337C84" w:rsidRDefault="00337C84" w:rsidP="00337C84">
            <w:pPr>
              <w:rPr>
                <w:sz w:val="24"/>
                <w:szCs w:val="24"/>
              </w:rPr>
            </w:pPr>
          </w:p>
        </w:tc>
      </w:tr>
    </w:tbl>
    <w:p w:rsidR="00337C84" w:rsidRDefault="00337C84" w:rsidP="00337C84"/>
    <w:tbl>
      <w:tblPr>
        <w:tblStyle w:val="TableGrid"/>
        <w:tblW w:w="0" w:type="auto"/>
        <w:tblLook w:val="04A0" w:firstRow="1" w:lastRow="0" w:firstColumn="1" w:lastColumn="0" w:noHBand="0" w:noVBand="1"/>
      </w:tblPr>
      <w:tblGrid>
        <w:gridCol w:w="3325"/>
        <w:gridCol w:w="6025"/>
      </w:tblGrid>
      <w:tr w:rsidR="00337C84" w:rsidTr="00337C84">
        <w:trPr>
          <w:trHeight w:val="458"/>
        </w:trPr>
        <w:tc>
          <w:tcPr>
            <w:tcW w:w="3325" w:type="dxa"/>
          </w:tcPr>
          <w:p w:rsidR="00337C84" w:rsidRPr="00337C84" w:rsidRDefault="00337C84" w:rsidP="00337C84">
            <w:pPr>
              <w:rPr>
                <w:sz w:val="24"/>
                <w:szCs w:val="24"/>
              </w:rPr>
            </w:pPr>
            <w:r>
              <w:rPr>
                <w:sz w:val="24"/>
                <w:szCs w:val="24"/>
              </w:rPr>
              <w:t>Organization Lead (CEO/ED)</w:t>
            </w:r>
          </w:p>
        </w:tc>
        <w:tc>
          <w:tcPr>
            <w:tcW w:w="6025" w:type="dxa"/>
          </w:tcPr>
          <w:p w:rsidR="00337C84" w:rsidRPr="00337C84" w:rsidRDefault="00337C84" w:rsidP="00337C84">
            <w:pPr>
              <w:jc w:val="center"/>
              <w:rPr>
                <w:sz w:val="24"/>
                <w:szCs w:val="24"/>
              </w:rPr>
            </w:pPr>
          </w:p>
        </w:tc>
      </w:tr>
      <w:tr w:rsidR="00337C84" w:rsidTr="00337C84">
        <w:trPr>
          <w:trHeight w:val="440"/>
        </w:trPr>
        <w:tc>
          <w:tcPr>
            <w:tcW w:w="3325" w:type="dxa"/>
          </w:tcPr>
          <w:p w:rsidR="00337C84" w:rsidRPr="00337C84" w:rsidRDefault="00337C84" w:rsidP="00337C84">
            <w:pPr>
              <w:rPr>
                <w:sz w:val="24"/>
                <w:szCs w:val="24"/>
              </w:rPr>
            </w:pPr>
            <w:r>
              <w:rPr>
                <w:sz w:val="24"/>
                <w:szCs w:val="24"/>
              </w:rPr>
              <w:t>Organization Lead Title</w:t>
            </w:r>
          </w:p>
        </w:tc>
        <w:tc>
          <w:tcPr>
            <w:tcW w:w="6025" w:type="dxa"/>
          </w:tcPr>
          <w:p w:rsidR="00337C84" w:rsidRPr="00337C84" w:rsidRDefault="00337C84" w:rsidP="00337C84">
            <w:pPr>
              <w:rPr>
                <w:sz w:val="24"/>
                <w:szCs w:val="24"/>
              </w:rPr>
            </w:pPr>
          </w:p>
        </w:tc>
      </w:tr>
      <w:tr w:rsidR="00337C84" w:rsidTr="00337C84">
        <w:trPr>
          <w:trHeight w:val="440"/>
        </w:trPr>
        <w:tc>
          <w:tcPr>
            <w:tcW w:w="3325" w:type="dxa"/>
          </w:tcPr>
          <w:p w:rsidR="00337C84" w:rsidRPr="00337C84" w:rsidRDefault="00337C84" w:rsidP="00337C84">
            <w:pPr>
              <w:rPr>
                <w:sz w:val="24"/>
                <w:szCs w:val="24"/>
              </w:rPr>
            </w:pPr>
            <w:r>
              <w:rPr>
                <w:sz w:val="24"/>
                <w:szCs w:val="24"/>
              </w:rPr>
              <w:t>Organization Lead Phone</w:t>
            </w:r>
          </w:p>
        </w:tc>
        <w:tc>
          <w:tcPr>
            <w:tcW w:w="6025" w:type="dxa"/>
          </w:tcPr>
          <w:p w:rsidR="00337C84" w:rsidRPr="00337C84" w:rsidRDefault="00337C84" w:rsidP="00337C84">
            <w:pPr>
              <w:rPr>
                <w:sz w:val="24"/>
                <w:szCs w:val="24"/>
              </w:rPr>
            </w:pPr>
          </w:p>
        </w:tc>
      </w:tr>
      <w:tr w:rsidR="00337C84" w:rsidTr="00337C84">
        <w:trPr>
          <w:trHeight w:val="440"/>
        </w:trPr>
        <w:tc>
          <w:tcPr>
            <w:tcW w:w="3325" w:type="dxa"/>
          </w:tcPr>
          <w:p w:rsidR="00337C84" w:rsidRDefault="00337C84" w:rsidP="00337C84">
            <w:pPr>
              <w:rPr>
                <w:sz w:val="24"/>
                <w:szCs w:val="24"/>
              </w:rPr>
            </w:pPr>
            <w:r>
              <w:rPr>
                <w:sz w:val="24"/>
                <w:szCs w:val="24"/>
              </w:rPr>
              <w:t>Organization Lead Email</w:t>
            </w:r>
          </w:p>
        </w:tc>
        <w:tc>
          <w:tcPr>
            <w:tcW w:w="6025" w:type="dxa"/>
          </w:tcPr>
          <w:p w:rsidR="00337C84" w:rsidRPr="00337C84" w:rsidRDefault="00337C84" w:rsidP="00337C84">
            <w:pPr>
              <w:rPr>
                <w:sz w:val="24"/>
                <w:szCs w:val="24"/>
              </w:rPr>
            </w:pPr>
          </w:p>
        </w:tc>
      </w:tr>
    </w:tbl>
    <w:p w:rsidR="00337C84" w:rsidRDefault="00337C84" w:rsidP="00337C84">
      <w:pPr>
        <w:jc w:val="center"/>
      </w:pPr>
    </w:p>
    <w:tbl>
      <w:tblPr>
        <w:tblStyle w:val="TableGrid"/>
        <w:tblW w:w="0" w:type="auto"/>
        <w:tblLook w:val="04A0" w:firstRow="1" w:lastRow="0" w:firstColumn="1" w:lastColumn="0" w:noHBand="0" w:noVBand="1"/>
      </w:tblPr>
      <w:tblGrid>
        <w:gridCol w:w="3325"/>
        <w:gridCol w:w="6025"/>
      </w:tblGrid>
      <w:tr w:rsidR="00337C84" w:rsidTr="00F41708">
        <w:trPr>
          <w:trHeight w:val="458"/>
        </w:trPr>
        <w:tc>
          <w:tcPr>
            <w:tcW w:w="3325" w:type="dxa"/>
          </w:tcPr>
          <w:p w:rsidR="00337C84" w:rsidRPr="00337C84" w:rsidRDefault="00337C84" w:rsidP="00F41708">
            <w:pPr>
              <w:rPr>
                <w:sz w:val="24"/>
                <w:szCs w:val="24"/>
              </w:rPr>
            </w:pPr>
            <w:r>
              <w:rPr>
                <w:sz w:val="24"/>
                <w:szCs w:val="24"/>
              </w:rPr>
              <w:t xml:space="preserve">Financial Lead </w:t>
            </w:r>
          </w:p>
        </w:tc>
        <w:tc>
          <w:tcPr>
            <w:tcW w:w="6025" w:type="dxa"/>
          </w:tcPr>
          <w:p w:rsidR="00337C84" w:rsidRPr="00337C84" w:rsidRDefault="00337C84" w:rsidP="00F41708">
            <w:pPr>
              <w:jc w:val="center"/>
              <w:rPr>
                <w:sz w:val="24"/>
                <w:szCs w:val="24"/>
              </w:rPr>
            </w:pPr>
          </w:p>
        </w:tc>
      </w:tr>
      <w:tr w:rsidR="00337C84" w:rsidTr="00F41708">
        <w:trPr>
          <w:trHeight w:val="440"/>
        </w:trPr>
        <w:tc>
          <w:tcPr>
            <w:tcW w:w="3325" w:type="dxa"/>
          </w:tcPr>
          <w:p w:rsidR="00337C84" w:rsidRPr="00337C84" w:rsidRDefault="00337C84" w:rsidP="00F41708">
            <w:pPr>
              <w:rPr>
                <w:sz w:val="24"/>
                <w:szCs w:val="24"/>
              </w:rPr>
            </w:pPr>
            <w:r>
              <w:rPr>
                <w:sz w:val="24"/>
                <w:szCs w:val="24"/>
              </w:rPr>
              <w:t>Financial Lead Title</w:t>
            </w:r>
          </w:p>
        </w:tc>
        <w:tc>
          <w:tcPr>
            <w:tcW w:w="6025" w:type="dxa"/>
          </w:tcPr>
          <w:p w:rsidR="00337C84" w:rsidRPr="00337C84" w:rsidRDefault="00337C84" w:rsidP="00F41708">
            <w:pPr>
              <w:rPr>
                <w:sz w:val="24"/>
                <w:szCs w:val="24"/>
              </w:rPr>
            </w:pPr>
          </w:p>
        </w:tc>
      </w:tr>
      <w:tr w:rsidR="00337C84" w:rsidTr="00F41708">
        <w:trPr>
          <w:trHeight w:val="440"/>
        </w:trPr>
        <w:tc>
          <w:tcPr>
            <w:tcW w:w="3325" w:type="dxa"/>
          </w:tcPr>
          <w:p w:rsidR="00337C84" w:rsidRPr="00337C84" w:rsidRDefault="00337C84" w:rsidP="00F41708">
            <w:pPr>
              <w:rPr>
                <w:sz w:val="24"/>
                <w:szCs w:val="24"/>
              </w:rPr>
            </w:pPr>
            <w:r>
              <w:rPr>
                <w:sz w:val="24"/>
                <w:szCs w:val="24"/>
              </w:rPr>
              <w:t>Financial Lead Phone</w:t>
            </w:r>
          </w:p>
        </w:tc>
        <w:tc>
          <w:tcPr>
            <w:tcW w:w="6025" w:type="dxa"/>
          </w:tcPr>
          <w:p w:rsidR="00337C84" w:rsidRPr="00337C84" w:rsidRDefault="00337C84" w:rsidP="00F41708">
            <w:pPr>
              <w:rPr>
                <w:sz w:val="24"/>
                <w:szCs w:val="24"/>
              </w:rPr>
            </w:pPr>
          </w:p>
        </w:tc>
      </w:tr>
      <w:tr w:rsidR="00337C84" w:rsidTr="00F41708">
        <w:trPr>
          <w:trHeight w:val="440"/>
        </w:trPr>
        <w:tc>
          <w:tcPr>
            <w:tcW w:w="3325" w:type="dxa"/>
          </w:tcPr>
          <w:p w:rsidR="00337C84" w:rsidRDefault="00337C84" w:rsidP="00F41708">
            <w:pPr>
              <w:rPr>
                <w:sz w:val="24"/>
                <w:szCs w:val="24"/>
              </w:rPr>
            </w:pPr>
            <w:r>
              <w:rPr>
                <w:sz w:val="24"/>
                <w:szCs w:val="24"/>
              </w:rPr>
              <w:t>Financial Lead Email</w:t>
            </w:r>
          </w:p>
        </w:tc>
        <w:tc>
          <w:tcPr>
            <w:tcW w:w="6025" w:type="dxa"/>
          </w:tcPr>
          <w:p w:rsidR="00337C84" w:rsidRPr="00337C84" w:rsidRDefault="00337C84" w:rsidP="00F41708">
            <w:pPr>
              <w:rPr>
                <w:sz w:val="24"/>
                <w:szCs w:val="24"/>
              </w:rPr>
            </w:pPr>
          </w:p>
        </w:tc>
      </w:tr>
    </w:tbl>
    <w:p w:rsidR="00337C84" w:rsidRDefault="00337C84" w:rsidP="00337C84"/>
    <w:tbl>
      <w:tblPr>
        <w:tblStyle w:val="TableGrid"/>
        <w:tblW w:w="0" w:type="auto"/>
        <w:tblLook w:val="04A0" w:firstRow="1" w:lastRow="0" w:firstColumn="1" w:lastColumn="0" w:noHBand="0" w:noVBand="1"/>
      </w:tblPr>
      <w:tblGrid>
        <w:gridCol w:w="3325"/>
        <w:gridCol w:w="6025"/>
      </w:tblGrid>
      <w:tr w:rsidR="00337C84" w:rsidTr="00F41708">
        <w:trPr>
          <w:trHeight w:val="458"/>
        </w:trPr>
        <w:tc>
          <w:tcPr>
            <w:tcW w:w="3325" w:type="dxa"/>
          </w:tcPr>
          <w:p w:rsidR="00337C84" w:rsidRPr="00337C84" w:rsidRDefault="00337C84" w:rsidP="00F41708">
            <w:pPr>
              <w:rPr>
                <w:sz w:val="24"/>
                <w:szCs w:val="24"/>
              </w:rPr>
            </w:pPr>
            <w:r>
              <w:rPr>
                <w:sz w:val="24"/>
                <w:szCs w:val="24"/>
              </w:rPr>
              <w:t>Program Coordinator</w:t>
            </w:r>
          </w:p>
        </w:tc>
        <w:tc>
          <w:tcPr>
            <w:tcW w:w="6025" w:type="dxa"/>
          </w:tcPr>
          <w:p w:rsidR="00337C84" w:rsidRPr="00337C84" w:rsidRDefault="00337C84" w:rsidP="00F41708">
            <w:pPr>
              <w:jc w:val="center"/>
              <w:rPr>
                <w:sz w:val="24"/>
                <w:szCs w:val="24"/>
              </w:rPr>
            </w:pPr>
          </w:p>
        </w:tc>
      </w:tr>
      <w:tr w:rsidR="00337C84" w:rsidTr="00F41708">
        <w:trPr>
          <w:trHeight w:val="440"/>
        </w:trPr>
        <w:tc>
          <w:tcPr>
            <w:tcW w:w="3325" w:type="dxa"/>
          </w:tcPr>
          <w:p w:rsidR="00337C84" w:rsidRPr="00337C84" w:rsidRDefault="00337C84" w:rsidP="00F41708">
            <w:pPr>
              <w:rPr>
                <w:sz w:val="24"/>
                <w:szCs w:val="24"/>
              </w:rPr>
            </w:pPr>
            <w:r>
              <w:rPr>
                <w:sz w:val="24"/>
                <w:szCs w:val="24"/>
              </w:rPr>
              <w:t>Program Coordinator Title</w:t>
            </w:r>
          </w:p>
        </w:tc>
        <w:tc>
          <w:tcPr>
            <w:tcW w:w="6025" w:type="dxa"/>
          </w:tcPr>
          <w:p w:rsidR="00337C84" w:rsidRPr="00337C84" w:rsidRDefault="00337C84" w:rsidP="00F41708">
            <w:pPr>
              <w:rPr>
                <w:sz w:val="24"/>
                <w:szCs w:val="24"/>
              </w:rPr>
            </w:pPr>
          </w:p>
        </w:tc>
      </w:tr>
      <w:tr w:rsidR="00337C84" w:rsidTr="00F41708">
        <w:trPr>
          <w:trHeight w:val="440"/>
        </w:trPr>
        <w:tc>
          <w:tcPr>
            <w:tcW w:w="3325" w:type="dxa"/>
          </w:tcPr>
          <w:p w:rsidR="00337C84" w:rsidRPr="00337C84" w:rsidRDefault="00337C84" w:rsidP="00F41708">
            <w:pPr>
              <w:rPr>
                <w:sz w:val="24"/>
                <w:szCs w:val="24"/>
              </w:rPr>
            </w:pPr>
            <w:r>
              <w:rPr>
                <w:sz w:val="24"/>
                <w:szCs w:val="24"/>
              </w:rPr>
              <w:t>Program Coordinator Phone</w:t>
            </w:r>
          </w:p>
        </w:tc>
        <w:tc>
          <w:tcPr>
            <w:tcW w:w="6025" w:type="dxa"/>
          </w:tcPr>
          <w:p w:rsidR="00337C84" w:rsidRPr="00337C84" w:rsidRDefault="00337C84" w:rsidP="00F41708">
            <w:pPr>
              <w:rPr>
                <w:sz w:val="24"/>
                <w:szCs w:val="24"/>
              </w:rPr>
            </w:pPr>
          </w:p>
        </w:tc>
      </w:tr>
      <w:tr w:rsidR="00337C84" w:rsidTr="00F41708">
        <w:trPr>
          <w:trHeight w:val="440"/>
        </w:trPr>
        <w:tc>
          <w:tcPr>
            <w:tcW w:w="3325" w:type="dxa"/>
          </w:tcPr>
          <w:p w:rsidR="00337C84" w:rsidRDefault="00337C84" w:rsidP="00F41708">
            <w:pPr>
              <w:rPr>
                <w:sz w:val="24"/>
                <w:szCs w:val="24"/>
              </w:rPr>
            </w:pPr>
            <w:r>
              <w:rPr>
                <w:sz w:val="24"/>
                <w:szCs w:val="24"/>
              </w:rPr>
              <w:t>Program Coordinator Email</w:t>
            </w:r>
          </w:p>
        </w:tc>
        <w:tc>
          <w:tcPr>
            <w:tcW w:w="6025" w:type="dxa"/>
          </w:tcPr>
          <w:p w:rsidR="00337C84" w:rsidRPr="00337C84" w:rsidRDefault="00337C84" w:rsidP="00F41708">
            <w:pPr>
              <w:rPr>
                <w:sz w:val="24"/>
                <w:szCs w:val="24"/>
              </w:rPr>
            </w:pPr>
          </w:p>
        </w:tc>
      </w:tr>
    </w:tbl>
    <w:p w:rsidR="00337C84" w:rsidRDefault="00337C84" w:rsidP="00337C84"/>
    <w:tbl>
      <w:tblPr>
        <w:tblStyle w:val="TableGrid"/>
        <w:tblW w:w="0" w:type="auto"/>
        <w:tblLook w:val="04A0" w:firstRow="1" w:lastRow="0" w:firstColumn="1" w:lastColumn="0" w:noHBand="0" w:noVBand="1"/>
      </w:tblPr>
      <w:tblGrid>
        <w:gridCol w:w="3325"/>
        <w:gridCol w:w="6025"/>
      </w:tblGrid>
      <w:tr w:rsidR="00337C84" w:rsidTr="00F41708">
        <w:trPr>
          <w:trHeight w:val="458"/>
        </w:trPr>
        <w:tc>
          <w:tcPr>
            <w:tcW w:w="3325" w:type="dxa"/>
          </w:tcPr>
          <w:p w:rsidR="00337C84" w:rsidRPr="00337C84" w:rsidRDefault="00337C84" w:rsidP="00F41708">
            <w:pPr>
              <w:rPr>
                <w:sz w:val="24"/>
                <w:szCs w:val="24"/>
              </w:rPr>
            </w:pPr>
            <w:r>
              <w:rPr>
                <w:sz w:val="24"/>
                <w:szCs w:val="24"/>
              </w:rPr>
              <w:t>Social Media</w:t>
            </w:r>
          </w:p>
        </w:tc>
        <w:tc>
          <w:tcPr>
            <w:tcW w:w="6025" w:type="dxa"/>
          </w:tcPr>
          <w:p w:rsidR="00337C84" w:rsidRPr="00337C84" w:rsidRDefault="00337C84" w:rsidP="00F41708">
            <w:pPr>
              <w:jc w:val="center"/>
              <w:rPr>
                <w:sz w:val="24"/>
                <w:szCs w:val="24"/>
              </w:rPr>
            </w:pPr>
          </w:p>
        </w:tc>
      </w:tr>
      <w:tr w:rsidR="00337C84" w:rsidTr="00F41708">
        <w:trPr>
          <w:trHeight w:val="440"/>
        </w:trPr>
        <w:tc>
          <w:tcPr>
            <w:tcW w:w="3325" w:type="dxa"/>
          </w:tcPr>
          <w:p w:rsidR="00337C84" w:rsidRPr="00337C84" w:rsidRDefault="00337C84" w:rsidP="00F41708">
            <w:pPr>
              <w:rPr>
                <w:sz w:val="24"/>
                <w:szCs w:val="24"/>
              </w:rPr>
            </w:pPr>
            <w:r>
              <w:rPr>
                <w:sz w:val="24"/>
                <w:szCs w:val="24"/>
              </w:rPr>
              <w:t>Social Media</w:t>
            </w:r>
          </w:p>
        </w:tc>
        <w:tc>
          <w:tcPr>
            <w:tcW w:w="6025" w:type="dxa"/>
          </w:tcPr>
          <w:p w:rsidR="00337C84" w:rsidRPr="00337C84" w:rsidRDefault="00337C84" w:rsidP="00F41708">
            <w:pPr>
              <w:rPr>
                <w:sz w:val="24"/>
                <w:szCs w:val="24"/>
              </w:rPr>
            </w:pPr>
          </w:p>
        </w:tc>
      </w:tr>
    </w:tbl>
    <w:p w:rsidR="008C00CC" w:rsidRPr="008C00CC" w:rsidRDefault="008C00CC" w:rsidP="008C00CC">
      <w:pPr>
        <w:pStyle w:val="Heading3"/>
        <w:ind w:left="0"/>
        <w:rPr>
          <w:b/>
          <w:color w:val="auto"/>
        </w:rPr>
      </w:pPr>
      <w:r w:rsidRPr="008C00CC">
        <w:rPr>
          <w:b/>
          <w:color w:val="auto"/>
        </w:rPr>
        <w:lastRenderedPageBreak/>
        <w:t>M</w:t>
      </w:r>
      <w:r>
        <w:rPr>
          <w:b/>
          <w:color w:val="auto"/>
        </w:rPr>
        <w:t>ission Statement:</w:t>
      </w:r>
      <w:r w:rsidR="00133CC4">
        <w:rPr>
          <w:b/>
          <w:color w:val="auto"/>
        </w:rPr>
        <w:t xml:space="preserve"> Share your organization’s mission, vision, and core values.</w:t>
      </w:r>
    </w:p>
    <w:tbl>
      <w:tblPr>
        <w:tblStyle w:val="TableGrid"/>
        <w:tblW w:w="0" w:type="auto"/>
        <w:tblLook w:val="04A0" w:firstRow="1" w:lastRow="0" w:firstColumn="1" w:lastColumn="0" w:noHBand="0" w:noVBand="1"/>
      </w:tblPr>
      <w:tblGrid>
        <w:gridCol w:w="9350"/>
      </w:tblGrid>
      <w:tr w:rsidR="00133CC4" w:rsidTr="004122B2">
        <w:trPr>
          <w:trHeight w:val="1295"/>
        </w:trPr>
        <w:tc>
          <w:tcPr>
            <w:tcW w:w="9350" w:type="dxa"/>
          </w:tcPr>
          <w:p w:rsidR="00133CC4" w:rsidRDefault="00133CC4" w:rsidP="00337C84"/>
        </w:tc>
      </w:tr>
    </w:tbl>
    <w:p w:rsidR="00133CC4" w:rsidRDefault="00133CC4" w:rsidP="00133CC4"/>
    <w:p w:rsidR="00133CC4" w:rsidRPr="00133CC4" w:rsidRDefault="00133CC4" w:rsidP="00133CC4"/>
    <w:p w:rsidR="00133CC4" w:rsidRPr="00133CC4" w:rsidRDefault="00133CC4" w:rsidP="00133CC4">
      <w:pPr>
        <w:pStyle w:val="Heading3"/>
        <w:ind w:left="0"/>
        <w:rPr>
          <w:b/>
          <w:color w:val="auto"/>
        </w:rPr>
      </w:pPr>
      <w:r>
        <w:rPr>
          <w:b/>
          <w:color w:val="auto"/>
        </w:rPr>
        <w:t>History and Background</w:t>
      </w:r>
      <w:r w:rsidRPr="00133CC4">
        <w:rPr>
          <w:b/>
          <w:color w:val="auto"/>
        </w:rPr>
        <w:t>:</w:t>
      </w:r>
      <w:r>
        <w:rPr>
          <w:b/>
          <w:color w:val="auto"/>
        </w:rPr>
        <w:t xml:space="preserve"> Briefly describe your organization’s history, including major accomplishments or key milestones.</w:t>
      </w:r>
    </w:p>
    <w:tbl>
      <w:tblPr>
        <w:tblStyle w:val="TableGrid"/>
        <w:tblW w:w="0" w:type="auto"/>
        <w:tblLook w:val="04A0" w:firstRow="1" w:lastRow="0" w:firstColumn="1" w:lastColumn="0" w:noHBand="0" w:noVBand="1"/>
      </w:tblPr>
      <w:tblGrid>
        <w:gridCol w:w="9350"/>
      </w:tblGrid>
      <w:tr w:rsidR="00133CC4" w:rsidTr="004122B2">
        <w:trPr>
          <w:trHeight w:val="1502"/>
        </w:trPr>
        <w:tc>
          <w:tcPr>
            <w:tcW w:w="9350" w:type="dxa"/>
          </w:tcPr>
          <w:p w:rsidR="00133CC4" w:rsidRDefault="00133CC4" w:rsidP="00F41708"/>
        </w:tc>
      </w:tr>
    </w:tbl>
    <w:p w:rsidR="00133CC4" w:rsidRDefault="00133CC4" w:rsidP="00337C84"/>
    <w:p w:rsidR="004122B2" w:rsidRDefault="004122B2" w:rsidP="00337C84"/>
    <w:p w:rsidR="00944418" w:rsidRPr="00944418" w:rsidRDefault="00944418" w:rsidP="00944418">
      <w:pPr>
        <w:pStyle w:val="Heading3"/>
        <w:ind w:left="0"/>
        <w:rPr>
          <w:b/>
          <w:color w:val="auto"/>
        </w:rPr>
      </w:pPr>
      <w:r>
        <w:rPr>
          <w:b/>
          <w:color w:val="auto"/>
        </w:rPr>
        <w:t>Expertise: Highlight your primary services, or areas of specialization.</w:t>
      </w:r>
    </w:p>
    <w:tbl>
      <w:tblPr>
        <w:tblStyle w:val="TableGrid"/>
        <w:tblW w:w="0" w:type="auto"/>
        <w:tblLook w:val="04A0" w:firstRow="1" w:lastRow="0" w:firstColumn="1" w:lastColumn="0" w:noHBand="0" w:noVBand="1"/>
      </w:tblPr>
      <w:tblGrid>
        <w:gridCol w:w="9350"/>
      </w:tblGrid>
      <w:tr w:rsidR="00944418" w:rsidTr="004122B2">
        <w:trPr>
          <w:trHeight w:val="1565"/>
        </w:trPr>
        <w:tc>
          <w:tcPr>
            <w:tcW w:w="9350" w:type="dxa"/>
          </w:tcPr>
          <w:p w:rsidR="00944418" w:rsidRDefault="00944418" w:rsidP="00F41708"/>
        </w:tc>
      </w:tr>
    </w:tbl>
    <w:p w:rsidR="00944418" w:rsidRDefault="00944418" w:rsidP="00337C84"/>
    <w:p w:rsidR="004122B2" w:rsidRDefault="004122B2" w:rsidP="00337C84"/>
    <w:p w:rsidR="00944418" w:rsidRPr="00944418" w:rsidRDefault="00944418" w:rsidP="00944418">
      <w:pPr>
        <w:pStyle w:val="Heading3"/>
        <w:ind w:left="0"/>
        <w:rPr>
          <w:b/>
          <w:color w:val="auto"/>
        </w:rPr>
      </w:pPr>
      <w:r w:rsidRPr="00944418">
        <w:rPr>
          <w:b/>
          <w:color w:val="auto"/>
        </w:rPr>
        <w:t>Unique Capabilities: Explain what sets your organization apart</w:t>
      </w:r>
      <w:r>
        <w:rPr>
          <w:b/>
          <w:color w:val="auto"/>
        </w:rPr>
        <w:t>.</w:t>
      </w:r>
    </w:p>
    <w:tbl>
      <w:tblPr>
        <w:tblStyle w:val="TableGrid"/>
        <w:tblW w:w="0" w:type="auto"/>
        <w:tblLook w:val="04A0" w:firstRow="1" w:lastRow="0" w:firstColumn="1" w:lastColumn="0" w:noHBand="0" w:noVBand="1"/>
      </w:tblPr>
      <w:tblGrid>
        <w:gridCol w:w="9350"/>
      </w:tblGrid>
      <w:tr w:rsidR="00944418" w:rsidTr="004122B2">
        <w:trPr>
          <w:trHeight w:val="1547"/>
        </w:trPr>
        <w:tc>
          <w:tcPr>
            <w:tcW w:w="9350" w:type="dxa"/>
          </w:tcPr>
          <w:p w:rsidR="00944418" w:rsidRDefault="00944418" w:rsidP="00F41708"/>
        </w:tc>
      </w:tr>
    </w:tbl>
    <w:p w:rsidR="00944418" w:rsidRDefault="00944418" w:rsidP="00337C84"/>
    <w:p w:rsidR="004122B2" w:rsidRDefault="004122B2" w:rsidP="00337C84"/>
    <w:p w:rsidR="00944418" w:rsidRPr="00944418" w:rsidRDefault="00944418" w:rsidP="00944418">
      <w:pPr>
        <w:pStyle w:val="Heading3"/>
        <w:ind w:left="0"/>
        <w:rPr>
          <w:b/>
          <w:color w:val="auto"/>
        </w:rPr>
      </w:pPr>
      <w:r>
        <w:rPr>
          <w:b/>
          <w:color w:val="auto"/>
        </w:rPr>
        <w:t>Staffing/Team Structure: Outline your team’s size, structure and roles relevant to this proposal.</w:t>
      </w:r>
      <w:r w:rsidR="004122B2">
        <w:rPr>
          <w:b/>
          <w:color w:val="auto"/>
        </w:rPr>
        <w:t xml:space="preserve"> </w:t>
      </w:r>
    </w:p>
    <w:tbl>
      <w:tblPr>
        <w:tblStyle w:val="TableGrid"/>
        <w:tblW w:w="0" w:type="auto"/>
        <w:tblLook w:val="04A0" w:firstRow="1" w:lastRow="0" w:firstColumn="1" w:lastColumn="0" w:noHBand="0" w:noVBand="1"/>
      </w:tblPr>
      <w:tblGrid>
        <w:gridCol w:w="9350"/>
      </w:tblGrid>
      <w:tr w:rsidR="00944418" w:rsidTr="004122B2">
        <w:trPr>
          <w:trHeight w:val="1610"/>
        </w:trPr>
        <w:tc>
          <w:tcPr>
            <w:tcW w:w="9350" w:type="dxa"/>
          </w:tcPr>
          <w:p w:rsidR="00944418" w:rsidRDefault="00944418" w:rsidP="00F41708"/>
        </w:tc>
      </w:tr>
    </w:tbl>
    <w:p w:rsidR="00944418" w:rsidRDefault="00944418" w:rsidP="00337C84"/>
    <w:p w:rsidR="004122B2" w:rsidRDefault="004122B2" w:rsidP="004122B2">
      <w:pPr>
        <w:pStyle w:val="Heading1"/>
        <w:numPr>
          <w:ilvl w:val="0"/>
          <w:numId w:val="0"/>
        </w:numPr>
      </w:pPr>
      <w:r>
        <w:lastRenderedPageBreak/>
        <w:t>SECTION 2:</w:t>
      </w:r>
      <w:r>
        <w:tab/>
      </w:r>
      <w:r>
        <w:tab/>
      </w:r>
      <w:r w:rsidRPr="008C00CC">
        <w:t xml:space="preserve">About Your </w:t>
      </w:r>
      <w:r>
        <w:t>Proposal</w:t>
      </w:r>
    </w:p>
    <w:p w:rsidR="004122B2" w:rsidRDefault="004122B2" w:rsidP="004122B2"/>
    <w:p w:rsidR="004122B2" w:rsidRPr="004122B2" w:rsidRDefault="004122B2" w:rsidP="004122B2">
      <w:pPr>
        <w:pStyle w:val="Heading3"/>
        <w:ind w:left="0"/>
        <w:rPr>
          <w:b/>
          <w:color w:val="auto"/>
        </w:rPr>
      </w:pPr>
      <w:r w:rsidRPr="004122B2">
        <w:rPr>
          <w:b/>
          <w:color w:val="auto"/>
        </w:rPr>
        <w:t>Title of your proposal:</w:t>
      </w:r>
    </w:p>
    <w:tbl>
      <w:tblPr>
        <w:tblStyle w:val="TableGrid"/>
        <w:tblW w:w="9360" w:type="dxa"/>
        <w:tblInd w:w="-5" w:type="dxa"/>
        <w:tblLook w:val="04A0" w:firstRow="1" w:lastRow="0" w:firstColumn="1" w:lastColumn="0" w:noHBand="0" w:noVBand="1"/>
      </w:tblPr>
      <w:tblGrid>
        <w:gridCol w:w="9360"/>
      </w:tblGrid>
      <w:tr w:rsidR="004122B2" w:rsidTr="004122B2">
        <w:trPr>
          <w:trHeight w:val="548"/>
        </w:trPr>
        <w:tc>
          <w:tcPr>
            <w:tcW w:w="9360" w:type="dxa"/>
          </w:tcPr>
          <w:p w:rsidR="004122B2" w:rsidRDefault="004122B2" w:rsidP="004122B2">
            <w:pPr>
              <w:pStyle w:val="ListParagraph"/>
              <w:ind w:left="0"/>
            </w:pPr>
          </w:p>
        </w:tc>
      </w:tr>
    </w:tbl>
    <w:p w:rsidR="007C78E4" w:rsidRDefault="007C78E4" w:rsidP="007C78E4"/>
    <w:p w:rsidR="007C78E4" w:rsidRPr="007C78E4" w:rsidRDefault="007C78E4" w:rsidP="007C78E4">
      <w:pPr>
        <w:pStyle w:val="Heading3"/>
        <w:numPr>
          <w:ilvl w:val="0"/>
          <w:numId w:val="0"/>
        </w:numPr>
        <w:rPr>
          <w:b/>
        </w:rPr>
      </w:pPr>
      <w:r w:rsidRPr="007C78E4">
        <w:rPr>
          <w:b/>
          <w:color w:val="auto"/>
        </w:rPr>
        <w:t>8.</w:t>
      </w:r>
    </w:p>
    <w:tbl>
      <w:tblPr>
        <w:tblStyle w:val="TableGrid"/>
        <w:tblW w:w="0" w:type="auto"/>
        <w:tblLook w:val="04A0" w:firstRow="1" w:lastRow="0" w:firstColumn="1" w:lastColumn="0" w:noHBand="0" w:noVBand="1"/>
      </w:tblPr>
      <w:tblGrid>
        <w:gridCol w:w="4675"/>
        <w:gridCol w:w="4675"/>
      </w:tblGrid>
      <w:tr w:rsidR="004122B2" w:rsidTr="004122B2">
        <w:trPr>
          <w:trHeight w:val="575"/>
        </w:trPr>
        <w:tc>
          <w:tcPr>
            <w:tcW w:w="4675" w:type="dxa"/>
          </w:tcPr>
          <w:p w:rsidR="004122B2" w:rsidRDefault="004122B2" w:rsidP="004122B2">
            <w:pPr>
              <w:pStyle w:val="Heading3"/>
              <w:numPr>
                <w:ilvl w:val="0"/>
                <w:numId w:val="0"/>
              </w:numPr>
              <w:outlineLvl w:val="2"/>
            </w:pPr>
            <w:r w:rsidRPr="007C78E4">
              <w:rPr>
                <w:b/>
                <w:noProof/>
                <w:color w:val="auto"/>
              </w:rPr>
              <mc:AlternateContent>
                <mc:Choice Requires="wps">
                  <w:drawing>
                    <wp:anchor distT="0" distB="0" distL="114300" distR="114300" simplePos="0" relativeHeight="251659264" behindDoc="0" locked="0" layoutInCell="1" allowOverlap="1">
                      <wp:simplePos x="0" y="0"/>
                      <wp:positionH relativeFrom="column">
                        <wp:posOffset>2471420</wp:posOffset>
                      </wp:positionH>
                      <wp:positionV relativeFrom="paragraph">
                        <wp:posOffset>107950</wp:posOffset>
                      </wp:positionV>
                      <wp:extent cx="2190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9075" cy="171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F2C23" id="Rectangle 1" o:spid="_x0000_s1026" style="position:absolute;margin-left:194.6pt;margin-top:8.5pt;width:17.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" fillcolor="#5b9bd5 [3204]" strokecolor="#1f4d78 [1604]" strokeweight="1pt"/>
                  </w:pict>
                </mc:Fallback>
              </mc:AlternateContent>
            </w:r>
            <w:r w:rsidRPr="007C78E4">
              <w:rPr>
                <w:b/>
                <w:color w:val="auto"/>
              </w:rPr>
              <w:t>Existing Current or Expansion Program</w:t>
            </w:r>
          </w:p>
        </w:tc>
        <w:tc>
          <w:tcPr>
            <w:tcW w:w="4675" w:type="dxa"/>
          </w:tcPr>
          <w:p w:rsidR="004122B2" w:rsidRDefault="004122B2" w:rsidP="004122B2">
            <w:pPr>
              <w:pStyle w:val="Heading3"/>
              <w:numPr>
                <w:ilvl w:val="0"/>
                <w:numId w:val="0"/>
              </w:numPr>
              <w:outlineLvl w:val="2"/>
            </w:pPr>
            <w:r w:rsidRPr="007C78E4">
              <w:rPr>
                <w:b/>
                <w:noProof/>
                <w:color w:val="auto"/>
              </w:rPr>
              <mc:AlternateContent>
                <mc:Choice Requires="wps">
                  <w:drawing>
                    <wp:anchor distT="0" distB="0" distL="114300" distR="114300" simplePos="0" relativeHeight="251661312" behindDoc="0" locked="0" layoutInCell="1" allowOverlap="1" wp14:anchorId="16D04854" wp14:editId="4F738E04">
                      <wp:simplePos x="0" y="0"/>
                      <wp:positionH relativeFrom="column">
                        <wp:posOffset>2416175</wp:posOffset>
                      </wp:positionH>
                      <wp:positionV relativeFrom="paragraph">
                        <wp:posOffset>112395</wp:posOffset>
                      </wp:positionV>
                      <wp:extent cx="2190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9075" cy="1714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15CBE" id="Rectangle 2" o:spid="_x0000_s1026" style="position:absolute;margin-left:190.25pt;margin-top:8.85pt;width:17.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" fillcolor="#5b9bd5" strokecolor="#41719c" strokeweight="1pt"/>
                  </w:pict>
                </mc:Fallback>
              </mc:AlternateContent>
            </w:r>
            <w:r w:rsidRPr="007C78E4">
              <w:rPr>
                <w:b/>
                <w:color w:val="auto"/>
              </w:rPr>
              <w:t>New or Pilot Program</w:t>
            </w:r>
          </w:p>
        </w:tc>
      </w:tr>
    </w:tbl>
    <w:p w:rsidR="004122B2" w:rsidRDefault="004122B2" w:rsidP="004122B2">
      <w:pPr>
        <w:pStyle w:val="Heading3"/>
        <w:numPr>
          <w:ilvl w:val="0"/>
          <w:numId w:val="0"/>
        </w:numPr>
      </w:pPr>
    </w:p>
    <w:p w:rsidR="007C78E4" w:rsidRPr="00AF7376" w:rsidRDefault="00AF7376" w:rsidP="00AF7376">
      <w:pPr>
        <w:pStyle w:val="Heading3"/>
        <w:numPr>
          <w:ilvl w:val="2"/>
          <w:numId w:val="20"/>
        </w:numPr>
        <w:ind w:left="0"/>
        <w:rPr>
          <w:b/>
          <w:color w:val="auto"/>
        </w:rPr>
      </w:pPr>
      <w:r w:rsidRPr="00AF7376">
        <w:rPr>
          <w:b/>
          <w:bCs/>
          <w:color w:val="auto"/>
        </w:rPr>
        <w:t>Understanding of Our Needs</w:t>
      </w:r>
      <w:r w:rsidRPr="00AF7376">
        <w:rPr>
          <w:b/>
          <w:color w:val="auto"/>
        </w:rPr>
        <w:t>: Describe your understanding of the objectives, goals, or challenges we aim to address.</w:t>
      </w:r>
      <w:r w:rsidRPr="00AF7376">
        <w:rPr>
          <w:b/>
        </w:rPr>
        <w:t xml:space="preserve"> </w:t>
      </w:r>
      <w:r w:rsidRPr="00AF7376">
        <w:rPr>
          <w:b/>
          <w:bCs/>
          <w:color w:val="auto"/>
        </w:rPr>
        <w:t>Discuss your view or understanding of Paterson’s opioid epidemic. Who is impacted? What barriers and/or gaps in service currently exist?</w:t>
      </w:r>
      <w:r>
        <w:rPr>
          <w:b/>
          <w:bCs/>
          <w:color w:val="auto"/>
        </w:rPr>
        <w:t xml:space="preserve"> </w:t>
      </w:r>
    </w:p>
    <w:tbl>
      <w:tblPr>
        <w:tblStyle w:val="TableGrid"/>
        <w:tblW w:w="0" w:type="auto"/>
        <w:tblLook w:val="04A0" w:firstRow="1" w:lastRow="0" w:firstColumn="1" w:lastColumn="0" w:noHBand="0" w:noVBand="1"/>
      </w:tblPr>
      <w:tblGrid>
        <w:gridCol w:w="9350"/>
      </w:tblGrid>
      <w:tr w:rsidR="00AF7376" w:rsidTr="00845F80">
        <w:trPr>
          <w:trHeight w:val="3095"/>
        </w:trPr>
        <w:tc>
          <w:tcPr>
            <w:tcW w:w="9350" w:type="dxa"/>
          </w:tcPr>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p w:rsidR="00AF7376" w:rsidRDefault="00AF7376" w:rsidP="00AF7376"/>
        </w:tc>
      </w:tr>
    </w:tbl>
    <w:p w:rsidR="00AF7376" w:rsidRDefault="00AF7376" w:rsidP="00AF7376"/>
    <w:p w:rsidR="00845F80" w:rsidRDefault="00845F80" w:rsidP="00AF7376"/>
    <w:p w:rsidR="00AF7376" w:rsidRPr="00AF7376" w:rsidRDefault="00AF7376" w:rsidP="00AF7376">
      <w:pPr>
        <w:pStyle w:val="Heading3"/>
        <w:ind w:left="0"/>
        <w:rPr>
          <w:b/>
          <w:bCs/>
          <w:color w:val="auto"/>
        </w:rPr>
      </w:pPr>
      <w:r w:rsidRPr="00AF7376">
        <w:rPr>
          <w:b/>
          <w:bCs/>
          <w:color w:val="auto"/>
        </w:rPr>
        <w:t>Proposed Solution: Explain your proposed approach, including key strategies, deliverables, and how they align with our needs.</w:t>
      </w:r>
      <w:r>
        <w:rPr>
          <w:b/>
          <w:bCs/>
          <w:color w:val="auto"/>
        </w:rPr>
        <w:t xml:space="preserve"> </w:t>
      </w:r>
      <w:r w:rsidR="00C067C7">
        <w:rPr>
          <w:b/>
          <w:bCs/>
          <w:color w:val="auto"/>
        </w:rPr>
        <w:t xml:space="preserve">What are you proposing to do and why? </w:t>
      </w:r>
      <w:r w:rsidRPr="00AF7376">
        <w:rPr>
          <w:b/>
          <w:bCs/>
          <w:color w:val="auto"/>
        </w:rPr>
        <w:t xml:space="preserve">What activities will you implement to address the need? </w:t>
      </w:r>
      <w:r w:rsidR="00C067C7">
        <w:rPr>
          <w:b/>
          <w:bCs/>
          <w:color w:val="auto"/>
        </w:rPr>
        <w:t>Who will benefit? Describe how your organization is uniquely positioned to meet this need.</w:t>
      </w:r>
    </w:p>
    <w:tbl>
      <w:tblPr>
        <w:tblStyle w:val="TableGrid"/>
        <w:tblW w:w="0" w:type="auto"/>
        <w:tblLook w:val="04A0" w:firstRow="1" w:lastRow="0" w:firstColumn="1" w:lastColumn="0" w:noHBand="0" w:noVBand="1"/>
      </w:tblPr>
      <w:tblGrid>
        <w:gridCol w:w="9350"/>
      </w:tblGrid>
      <w:tr w:rsidR="00AF7376" w:rsidTr="00845F80">
        <w:trPr>
          <w:trHeight w:val="3572"/>
        </w:trPr>
        <w:tc>
          <w:tcPr>
            <w:tcW w:w="9350" w:type="dxa"/>
          </w:tcPr>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p w:rsidR="00AF7376" w:rsidRDefault="00AF7376" w:rsidP="00F41708"/>
        </w:tc>
      </w:tr>
    </w:tbl>
    <w:p w:rsidR="00AF7376" w:rsidRDefault="00AF7376" w:rsidP="00AF7376"/>
    <w:p w:rsidR="00845F80" w:rsidRDefault="00845F80" w:rsidP="00845F80">
      <w:pPr>
        <w:pStyle w:val="Heading1"/>
        <w:numPr>
          <w:ilvl w:val="0"/>
          <w:numId w:val="0"/>
        </w:numPr>
      </w:pPr>
      <w:r>
        <w:lastRenderedPageBreak/>
        <w:t>SECTION 3:</w:t>
      </w:r>
      <w:r>
        <w:tab/>
      </w:r>
      <w:r>
        <w:tab/>
        <w:t>Implementation and Outcomes</w:t>
      </w:r>
    </w:p>
    <w:p w:rsidR="00845F80" w:rsidRDefault="00845F80" w:rsidP="00AF7376"/>
    <w:p w:rsidR="00C067C7" w:rsidRDefault="00C067C7" w:rsidP="00C067C7">
      <w:pPr>
        <w:pStyle w:val="Heading3"/>
        <w:ind w:left="0"/>
        <w:rPr>
          <w:b/>
          <w:bCs/>
          <w:color w:val="auto"/>
        </w:rPr>
      </w:pPr>
      <w:r>
        <w:rPr>
          <w:b/>
          <w:bCs/>
          <w:color w:val="auto"/>
        </w:rPr>
        <w:t xml:space="preserve">Implementation Plan: </w:t>
      </w:r>
      <w:r w:rsidR="00845F80">
        <w:rPr>
          <w:b/>
          <w:bCs/>
          <w:color w:val="auto"/>
        </w:rPr>
        <w:t xml:space="preserve">Please describe how your proposal will be carried out. </w:t>
      </w:r>
      <w:r>
        <w:rPr>
          <w:b/>
          <w:bCs/>
          <w:color w:val="auto"/>
        </w:rPr>
        <w:t>Provide a timeline of activities</w:t>
      </w:r>
      <w:r w:rsidR="00845F80">
        <w:rPr>
          <w:b/>
          <w:bCs/>
          <w:color w:val="auto"/>
        </w:rPr>
        <w:t>, with key dates and deliverables.</w:t>
      </w:r>
    </w:p>
    <w:p w:rsidR="00C067C7" w:rsidRPr="00C067C7" w:rsidRDefault="00C067C7" w:rsidP="00C067C7">
      <w:pPr>
        <w:pStyle w:val="Heading3"/>
        <w:numPr>
          <w:ilvl w:val="0"/>
          <w:numId w:val="0"/>
        </w:numPr>
        <w:rPr>
          <w:b/>
          <w:bCs/>
          <w:color w:val="auto"/>
        </w:rPr>
      </w:pPr>
      <w:r w:rsidRPr="00C067C7">
        <w:rPr>
          <w:b/>
          <w:bCs/>
          <w:color w:val="auto"/>
        </w:rPr>
        <w:t xml:space="preserve"> </w:t>
      </w:r>
    </w:p>
    <w:tbl>
      <w:tblPr>
        <w:tblStyle w:val="TableGrid"/>
        <w:tblW w:w="0" w:type="auto"/>
        <w:tblLook w:val="04A0" w:firstRow="1" w:lastRow="0" w:firstColumn="1" w:lastColumn="0" w:noHBand="0" w:noVBand="1"/>
      </w:tblPr>
      <w:tblGrid>
        <w:gridCol w:w="9350"/>
      </w:tblGrid>
      <w:tr w:rsidR="00845F80" w:rsidTr="00D23506">
        <w:trPr>
          <w:trHeight w:val="3617"/>
        </w:trPr>
        <w:tc>
          <w:tcPr>
            <w:tcW w:w="9350" w:type="dxa"/>
          </w:tcPr>
          <w:p w:rsidR="00845F80" w:rsidRDefault="00845F80" w:rsidP="00AF7376"/>
        </w:tc>
      </w:tr>
    </w:tbl>
    <w:p w:rsidR="00AE2903" w:rsidRDefault="00AE2903" w:rsidP="00AF7376"/>
    <w:tbl>
      <w:tblPr>
        <w:tblStyle w:val="TableGrid"/>
        <w:tblW w:w="0" w:type="auto"/>
        <w:tblLook w:val="04A0" w:firstRow="1" w:lastRow="0" w:firstColumn="1" w:lastColumn="0" w:noHBand="0" w:noVBand="1"/>
      </w:tblPr>
      <w:tblGrid>
        <w:gridCol w:w="2415"/>
        <w:gridCol w:w="2523"/>
        <w:gridCol w:w="2206"/>
        <w:gridCol w:w="2206"/>
      </w:tblGrid>
      <w:tr w:rsidR="00D23506" w:rsidTr="00D23506">
        <w:trPr>
          <w:trHeight w:val="458"/>
        </w:trPr>
        <w:tc>
          <w:tcPr>
            <w:tcW w:w="2415" w:type="dxa"/>
          </w:tcPr>
          <w:p w:rsidR="00D23506" w:rsidRDefault="00D23506" w:rsidP="00AF7376">
            <w:r>
              <w:t>Activity</w:t>
            </w:r>
          </w:p>
        </w:tc>
        <w:tc>
          <w:tcPr>
            <w:tcW w:w="2523" w:type="dxa"/>
          </w:tcPr>
          <w:p w:rsidR="00D23506" w:rsidRDefault="00D23506" w:rsidP="00AF7376">
            <w:r>
              <w:t>Deliverable</w:t>
            </w:r>
          </w:p>
        </w:tc>
        <w:tc>
          <w:tcPr>
            <w:tcW w:w="2206" w:type="dxa"/>
          </w:tcPr>
          <w:p w:rsidR="00D23506" w:rsidRDefault="00D23506" w:rsidP="00AF7376">
            <w:r>
              <w:t>Start Date</w:t>
            </w:r>
          </w:p>
        </w:tc>
        <w:tc>
          <w:tcPr>
            <w:tcW w:w="2206" w:type="dxa"/>
          </w:tcPr>
          <w:p w:rsidR="00D23506" w:rsidRDefault="00D23506" w:rsidP="00AF7376">
            <w:r>
              <w:t>End Date</w:t>
            </w:r>
          </w:p>
        </w:tc>
      </w:tr>
    </w:tbl>
    <w:p w:rsidR="00D23506" w:rsidRDefault="00D23506" w:rsidP="00AF7376"/>
    <w:p w:rsidR="00D23506" w:rsidRDefault="00D23506" w:rsidP="00AF7376"/>
    <w:p w:rsidR="00AE2903" w:rsidRDefault="00845F80" w:rsidP="00AE2903">
      <w:pPr>
        <w:pStyle w:val="Heading3"/>
        <w:ind w:left="0"/>
        <w:rPr>
          <w:b/>
          <w:bCs/>
          <w:color w:val="auto"/>
        </w:rPr>
      </w:pPr>
      <w:r w:rsidRPr="00845F80">
        <w:rPr>
          <w:b/>
          <w:bCs/>
          <w:color w:val="auto"/>
        </w:rPr>
        <w:t>Staffing plan</w:t>
      </w:r>
      <w:r>
        <w:rPr>
          <w:b/>
          <w:bCs/>
          <w:color w:val="auto"/>
        </w:rPr>
        <w:t>: Provide a brief description of the project and the staffing goals.</w:t>
      </w:r>
      <w:r w:rsidR="00AE2903">
        <w:rPr>
          <w:b/>
          <w:bCs/>
          <w:color w:val="auto"/>
        </w:rPr>
        <w:t xml:space="preserve"> Be sure to include key roles and responsibilities, specific skillsets or qualifications.</w:t>
      </w:r>
    </w:p>
    <w:p w:rsidR="00D23506" w:rsidRPr="00D23506" w:rsidRDefault="00D23506" w:rsidP="00D23506"/>
    <w:tbl>
      <w:tblPr>
        <w:tblStyle w:val="TableGrid"/>
        <w:tblW w:w="0" w:type="auto"/>
        <w:tblLook w:val="04A0" w:firstRow="1" w:lastRow="0" w:firstColumn="1" w:lastColumn="0" w:noHBand="0" w:noVBand="1"/>
      </w:tblPr>
      <w:tblGrid>
        <w:gridCol w:w="9350"/>
      </w:tblGrid>
      <w:tr w:rsidR="00D23506" w:rsidTr="00D23506">
        <w:trPr>
          <w:trHeight w:val="3923"/>
        </w:trPr>
        <w:tc>
          <w:tcPr>
            <w:tcW w:w="9350" w:type="dxa"/>
          </w:tcPr>
          <w:p w:rsidR="00D23506" w:rsidRDefault="00D23506" w:rsidP="00AE2903"/>
        </w:tc>
      </w:tr>
    </w:tbl>
    <w:p w:rsidR="00AE2903" w:rsidRPr="00AE2903" w:rsidRDefault="00AE2903" w:rsidP="00AE2903"/>
    <w:tbl>
      <w:tblPr>
        <w:tblStyle w:val="TableGrid"/>
        <w:tblW w:w="0" w:type="auto"/>
        <w:tblLook w:val="04A0" w:firstRow="1" w:lastRow="0" w:firstColumn="1" w:lastColumn="0" w:noHBand="0" w:noVBand="1"/>
      </w:tblPr>
      <w:tblGrid>
        <w:gridCol w:w="1228"/>
        <w:gridCol w:w="1467"/>
        <w:gridCol w:w="1978"/>
        <w:gridCol w:w="3512"/>
        <w:gridCol w:w="1165"/>
      </w:tblGrid>
      <w:tr w:rsidR="00AE2903" w:rsidTr="00AE2903">
        <w:tc>
          <w:tcPr>
            <w:tcW w:w="1228" w:type="dxa"/>
          </w:tcPr>
          <w:p w:rsidR="00AE2903" w:rsidRDefault="00AE2903" w:rsidP="00AE2903">
            <w:r>
              <w:t>Name</w:t>
            </w:r>
          </w:p>
        </w:tc>
        <w:tc>
          <w:tcPr>
            <w:tcW w:w="1467" w:type="dxa"/>
          </w:tcPr>
          <w:p w:rsidR="00AE2903" w:rsidRDefault="00AE2903" w:rsidP="00AE2903">
            <w:r>
              <w:t>Position/Title</w:t>
            </w:r>
          </w:p>
        </w:tc>
        <w:tc>
          <w:tcPr>
            <w:tcW w:w="1978" w:type="dxa"/>
          </w:tcPr>
          <w:p w:rsidR="00AE2903" w:rsidRDefault="00AE2903" w:rsidP="00AE2903">
            <w:r>
              <w:t>Role and Responsibilities</w:t>
            </w:r>
          </w:p>
        </w:tc>
        <w:tc>
          <w:tcPr>
            <w:tcW w:w="3512" w:type="dxa"/>
          </w:tcPr>
          <w:p w:rsidR="00AE2903" w:rsidRDefault="00AE2903" w:rsidP="00AE2903">
            <w:r>
              <w:t>Credentials/Qualifications/Specific Skillsets</w:t>
            </w:r>
          </w:p>
        </w:tc>
        <w:tc>
          <w:tcPr>
            <w:tcW w:w="1165" w:type="dxa"/>
          </w:tcPr>
          <w:p w:rsidR="00AE2903" w:rsidRDefault="00AE2903" w:rsidP="00AE2903">
            <w:pPr>
              <w:jc w:val="center"/>
            </w:pPr>
            <w:r>
              <w:t>% of effort</w:t>
            </w:r>
          </w:p>
        </w:tc>
      </w:tr>
    </w:tbl>
    <w:p w:rsidR="00AE2903" w:rsidRDefault="00AE2903" w:rsidP="00AE2903"/>
    <w:p w:rsidR="00D23506" w:rsidRDefault="00D23506" w:rsidP="00861FFB">
      <w:pPr>
        <w:pStyle w:val="Heading1"/>
        <w:numPr>
          <w:ilvl w:val="0"/>
          <w:numId w:val="0"/>
        </w:numPr>
      </w:pPr>
      <w:r>
        <w:lastRenderedPageBreak/>
        <w:t>SECTION 4:</w:t>
      </w:r>
      <w:r>
        <w:tab/>
      </w:r>
      <w:r>
        <w:tab/>
        <w:t>Budget</w:t>
      </w:r>
    </w:p>
    <w:p w:rsidR="00861FFB" w:rsidRDefault="00861FFB" w:rsidP="00861FFB">
      <w:pPr>
        <w:pStyle w:val="Heading3"/>
        <w:ind w:left="0"/>
        <w:rPr>
          <w:b/>
          <w:bCs/>
          <w:color w:val="auto"/>
        </w:rPr>
      </w:pPr>
      <w:r w:rsidRPr="00861FFB">
        <w:rPr>
          <w:b/>
          <w:bCs/>
          <w:color w:val="auto"/>
        </w:rPr>
        <w:t xml:space="preserve">Submit a line item budget </w:t>
      </w:r>
    </w:p>
    <w:p w:rsidR="0041676E" w:rsidRDefault="0041676E" w:rsidP="0041676E"/>
    <w:p w:rsidR="0041676E" w:rsidRPr="0041676E" w:rsidRDefault="0041676E" w:rsidP="0041676E"/>
    <w:p w:rsidR="00D23506" w:rsidRDefault="00861FFB" w:rsidP="00861FFB">
      <w:pPr>
        <w:pStyle w:val="Heading3"/>
        <w:ind w:left="0"/>
        <w:rPr>
          <w:b/>
          <w:bCs/>
          <w:color w:val="auto"/>
        </w:rPr>
      </w:pPr>
      <w:r>
        <w:rPr>
          <w:b/>
          <w:bCs/>
          <w:color w:val="auto"/>
        </w:rPr>
        <w:t>Submit a</w:t>
      </w:r>
      <w:r w:rsidRPr="00861FFB">
        <w:rPr>
          <w:b/>
          <w:bCs/>
          <w:color w:val="auto"/>
        </w:rPr>
        <w:t xml:space="preserve"> budget justification</w:t>
      </w:r>
      <w:r>
        <w:rPr>
          <w:b/>
          <w:bCs/>
          <w:color w:val="auto"/>
        </w:rPr>
        <w:t xml:space="preserve"> </w:t>
      </w:r>
    </w:p>
    <w:p w:rsidR="0041676E" w:rsidRDefault="0041676E" w:rsidP="0041676E"/>
    <w:p w:rsidR="0041676E" w:rsidRDefault="0041676E" w:rsidP="0041676E"/>
    <w:p w:rsidR="0041676E" w:rsidRPr="0041676E" w:rsidRDefault="0041676E" w:rsidP="0041676E">
      <w:pPr>
        <w:pStyle w:val="Heading3"/>
        <w:ind w:left="0"/>
        <w:rPr>
          <w:b/>
          <w:bCs/>
          <w:color w:val="auto"/>
        </w:rPr>
      </w:pPr>
      <w:r>
        <w:rPr>
          <w:b/>
          <w:bCs/>
          <w:color w:val="auto"/>
        </w:rPr>
        <w:t>Submit o</w:t>
      </w:r>
      <w:r w:rsidRPr="0041676E">
        <w:rPr>
          <w:b/>
          <w:bCs/>
          <w:color w:val="auto"/>
        </w:rPr>
        <w:t xml:space="preserve">ther </w:t>
      </w:r>
      <w:r>
        <w:rPr>
          <w:b/>
          <w:bCs/>
          <w:color w:val="auto"/>
        </w:rPr>
        <w:t>d</w:t>
      </w:r>
      <w:r w:rsidRPr="0041676E">
        <w:rPr>
          <w:b/>
          <w:bCs/>
          <w:color w:val="auto"/>
        </w:rPr>
        <w:t>ocuments</w:t>
      </w:r>
    </w:p>
    <w:p w:rsidR="0041676E" w:rsidRDefault="0041676E" w:rsidP="0041676E"/>
    <w:tbl>
      <w:tblPr>
        <w:tblStyle w:val="TableGrid"/>
        <w:tblW w:w="0" w:type="auto"/>
        <w:tblLook w:val="04A0" w:firstRow="1" w:lastRow="0" w:firstColumn="1" w:lastColumn="0" w:noHBand="0" w:noVBand="1"/>
      </w:tblPr>
      <w:tblGrid>
        <w:gridCol w:w="4135"/>
        <w:gridCol w:w="2098"/>
        <w:gridCol w:w="3117"/>
      </w:tblGrid>
      <w:tr w:rsidR="0041676E" w:rsidTr="0041676E">
        <w:tc>
          <w:tcPr>
            <w:tcW w:w="4135" w:type="dxa"/>
          </w:tcPr>
          <w:p w:rsidR="0041676E" w:rsidRDefault="0041676E" w:rsidP="0041676E"/>
        </w:tc>
        <w:tc>
          <w:tcPr>
            <w:tcW w:w="2098" w:type="dxa"/>
          </w:tcPr>
          <w:p w:rsidR="0041676E" w:rsidRDefault="0041676E" w:rsidP="0041676E">
            <w:r>
              <w:t>Yes</w:t>
            </w:r>
          </w:p>
        </w:tc>
        <w:tc>
          <w:tcPr>
            <w:tcW w:w="3117" w:type="dxa"/>
          </w:tcPr>
          <w:p w:rsidR="0041676E" w:rsidRDefault="0041676E" w:rsidP="0041676E">
            <w:r>
              <w:t>No</w:t>
            </w:r>
          </w:p>
        </w:tc>
      </w:tr>
      <w:tr w:rsidR="0041676E" w:rsidTr="0041676E">
        <w:tc>
          <w:tcPr>
            <w:tcW w:w="4135" w:type="dxa"/>
          </w:tcPr>
          <w:p w:rsidR="0041676E" w:rsidRDefault="0041676E" w:rsidP="0041676E">
            <w:r>
              <w:t>IRS 501(c)3 determination letter</w:t>
            </w:r>
          </w:p>
        </w:tc>
        <w:tc>
          <w:tcPr>
            <w:tcW w:w="2098" w:type="dxa"/>
          </w:tcPr>
          <w:p w:rsidR="0041676E" w:rsidRDefault="0041676E" w:rsidP="0041676E"/>
        </w:tc>
        <w:tc>
          <w:tcPr>
            <w:tcW w:w="3117" w:type="dxa"/>
          </w:tcPr>
          <w:p w:rsidR="0041676E" w:rsidRDefault="0041676E" w:rsidP="0041676E"/>
        </w:tc>
      </w:tr>
      <w:tr w:rsidR="0041676E" w:rsidTr="0041676E">
        <w:tc>
          <w:tcPr>
            <w:tcW w:w="4135" w:type="dxa"/>
          </w:tcPr>
          <w:p w:rsidR="0041676E" w:rsidRDefault="0041676E" w:rsidP="0041676E">
            <w:r>
              <w:t>Last Fiscal Audit is available ( if funded)</w:t>
            </w:r>
          </w:p>
        </w:tc>
        <w:tc>
          <w:tcPr>
            <w:tcW w:w="2098" w:type="dxa"/>
          </w:tcPr>
          <w:p w:rsidR="0041676E" w:rsidRDefault="0041676E" w:rsidP="0041676E"/>
        </w:tc>
        <w:tc>
          <w:tcPr>
            <w:tcW w:w="3117" w:type="dxa"/>
          </w:tcPr>
          <w:p w:rsidR="0041676E" w:rsidRDefault="0041676E" w:rsidP="0041676E"/>
        </w:tc>
      </w:tr>
      <w:tr w:rsidR="0041676E" w:rsidTr="0041676E">
        <w:trPr>
          <w:trHeight w:val="233"/>
        </w:trPr>
        <w:tc>
          <w:tcPr>
            <w:tcW w:w="4135" w:type="dxa"/>
          </w:tcPr>
          <w:p w:rsidR="0041676E" w:rsidRDefault="0041676E" w:rsidP="0041676E">
            <w:r>
              <w:t>Will provide Liability Insurance (if funded)</w:t>
            </w:r>
          </w:p>
        </w:tc>
        <w:tc>
          <w:tcPr>
            <w:tcW w:w="2098" w:type="dxa"/>
          </w:tcPr>
          <w:p w:rsidR="0041676E" w:rsidRDefault="0041676E" w:rsidP="0041676E"/>
        </w:tc>
        <w:tc>
          <w:tcPr>
            <w:tcW w:w="3117" w:type="dxa"/>
          </w:tcPr>
          <w:p w:rsidR="0041676E" w:rsidRDefault="0041676E" w:rsidP="0041676E"/>
        </w:tc>
      </w:tr>
      <w:tr w:rsidR="0041676E" w:rsidTr="0041676E">
        <w:tc>
          <w:tcPr>
            <w:tcW w:w="4135" w:type="dxa"/>
          </w:tcPr>
          <w:p w:rsidR="0041676E" w:rsidRDefault="0041676E" w:rsidP="0041676E">
            <w:r>
              <w:t>NJ Business Registration Certificate (BRC)</w:t>
            </w:r>
          </w:p>
        </w:tc>
        <w:tc>
          <w:tcPr>
            <w:tcW w:w="2098" w:type="dxa"/>
          </w:tcPr>
          <w:p w:rsidR="0041676E" w:rsidRDefault="0041676E" w:rsidP="0041676E"/>
        </w:tc>
        <w:tc>
          <w:tcPr>
            <w:tcW w:w="3117" w:type="dxa"/>
          </w:tcPr>
          <w:p w:rsidR="0041676E" w:rsidRDefault="0041676E" w:rsidP="0041676E"/>
        </w:tc>
      </w:tr>
      <w:tr w:rsidR="0041676E" w:rsidTr="0041676E">
        <w:tc>
          <w:tcPr>
            <w:tcW w:w="4135" w:type="dxa"/>
          </w:tcPr>
          <w:p w:rsidR="0041676E" w:rsidRDefault="0041676E" w:rsidP="0041676E"/>
        </w:tc>
        <w:tc>
          <w:tcPr>
            <w:tcW w:w="2098" w:type="dxa"/>
          </w:tcPr>
          <w:p w:rsidR="0041676E" w:rsidRDefault="0041676E" w:rsidP="0041676E"/>
        </w:tc>
        <w:tc>
          <w:tcPr>
            <w:tcW w:w="3117" w:type="dxa"/>
          </w:tcPr>
          <w:p w:rsidR="0041676E" w:rsidRDefault="0041676E" w:rsidP="0041676E"/>
        </w:tc>
      </w:tr>
    </w:tbl>
    <w:p w:rsidR="0041676E" w:rsidRPr="0041676E" w:rsidRDefault="0041676E" w:rsidP="0041676E"/>
    <w:p w:rsidR="00D23506" w:rsidRPr="00AE2903" w:rsidRDefault="00D23506" w:rsidP="00AE2903"/>
    <w:sectPr w:rsidR="00D23506" w:rsidRPr="00AE2903" w:rsidSect="004122B2">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00" w:rsidRDefault="00580600" w:rsidP="00133CC4">
      <w:pPr>
        <w:spacing w:after="0" w:line="240" w:lineRule="auto"/>
      </w:pPr>
      <w:r>
        <w:separator/>
      </w:r>
    </w:p>
  </w:endnote>
  <w:endnote w:type="continuationSeparator" w:id="0">
    <w:p w:rsidR="00580600" w:rsidRDefault="00580600" w:rsidP="001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00" w:rsidRDefault="00580600" w:rsidP="00133CC4">
      <w:pPr>
        <w:spacing w:after="0" w:line="240" w:lineRule="auto"/>
      </w:pPr>
      <w:r>
        <w:separator/>
      </w:r>
    </w:p>
  </w:footnote>
  <w:footnote w:type="continuationSeparator" w:id="0">
    <w:p w:rsidR="00580600" w:rsidRDefault="00580600" w:rsidP="001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0F2" w:rsidRPr="007070F2" w:rsidRDefault="007070F2">
    <w:pPr>
      <w:pStyle w:val="BodyText"/>
      <w:spacing w:line="14"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603"/>
    <w:multiLevelType w:val="hybridMultilevel"/>
    <w:tmpl w:val="AA4C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60A1"/>
    <w:multiLevelType w:val="hybridMultilevel"/>
    <w:tmpl w:val="A41077A6"/>
    <w:lvl w:ilvl="0" w:tplc="B4B86DF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17B410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42780C"/>
    <w:multiLevelType w:val="hybridMultilevel"/>
    <w:tmpl w:val="6B225774"/>
    <w:lvl w:ilvl="0" w:tplc="60DAF214">
      <w:numFmt w:val="bullet"/>
      <w:lvlText w:val="-"/>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A7E6B2EC">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2" w:tplc="AE128CF8">
      <w:numFmt w:val="bullet"/>
      <w:lvlText w:val=""/>
      <w:lvlJc w:val="left"/>
      <w:pPr>
        <w:ind w:left="2260" w:hanging="360"/>
      </w:pPr>
      <w:rPr>
        <w:rFonts w:ascii="Wingdings" w:eastAsia="Wingdings" w:hAnsi="Wingdings" w:cs="Wingdings" w:hint="default"/>
        <w:b w:val="0"/>
        <w:bCs w:val="0"/>
        <w:i w:val="0"/>
        <w:iCs w:val="0"/>
        <w:spacing w:val="0"/>
        <w:w w:val="100"/>
        <w:sz w:val="22"/>
        <w:szCs w:val="22"/>
        <w:lang w:val="en-US" w:eastAsia="en-US" w:bidi="ar-SA"/>
      </w:rPr>
    </w:lvl>
    <w:lvl w:ilvl="3" w:tplc="6AC6C876">
      <w:numFmt w:val="bullet"/>
      <w:lvlText w:val="•"/>
      <w:lvlJc w:val="left"/>
      <w:pPr>
        <w:ind w:left="3352" w:hanging="360"/>
      </w:pPr>
      <w:rPr>
        <w:rFonts w:hint="default"/>
        <w:lang w:val="en-US" w:eastAsia="en-US" w:bidi="ar-SA"/>
      </w:rPr>
    </w:lvl>
    <w:lvl w:ilvl="4" w:tplc="CDC0E6D2">
      <w:numFmt w:val="bullet"/>
      <w:lvlText w:val="•"/>
      <w:lvlJc w:val="left"/>
      <w:pPr>
        <w:ind w:left="4445" w:hanging="360"/>
      </w:pPr>
      <w:rPr>
        <w:rFonts w:hint="default"/>
        <w:lang w:val="en-US" w:eastAsia="en-US" w:bidi="ar-SA"/>
      </w:rPr>
    </w:lvl>
    <w:lvl w:ilvl="5" w:tplc="C066B7DE">
      <w:numFmt w:val="bullet"/>
      <w:lvlText w:val="•"/>
      <w:lvlJc w:val="left"/>
      <w:pPr>
        <w:ind w:left="5537" w:hanging="360"/>
      </w:pPr>
      <w:rPr>
        <w:rFonts w:hint="default"/>
        <w:lang w:val="en-US" w:eastAsia="en-US" w:bidi="ar-SA"/>
      </w:rPr>
    </w:lvl>
    <w:lvl w:ilvl="6" w:tplc="4C66594A">
      <w:numFmt w:val="bullet"/>
      <w:lvlText w:val="•"/>
      <w:lvlJc w:val="left"/>
      <w:pPr>
        <w:ind w:left="6630" w:hanging="360"/>
      </w:pPr>
      <w:rPr>
        <w:rFonts w:hint="default"/>
        <w:lang w:val="en-US" w:eastAsia="en-US" w:bidi="ar-SA"/>
      </w:rPr>
    </w:lvl>
    <w:lvl w:ilvl="7" w:tplc="07B63F80">
      <w:numFmt w:val="bullet"/>
      <w:lvlText w:val="•"/>
      <w:lvlJc w:val="left"/>
      <w:pPr>
        <w:ind w:left="7722" w:hanging="360"/>
      </w:pPr>
      <w:rPr>
        <w:rFonts w:hint="default"/>
        <w:lang w:val="en-US" w:eastAsia="en-US" w:bidi="ar-SA"/>
      </w:rPr>
    </w:lvl>
    <w:lvl w:ilvl="8" w:tplc="97226340">
      <w:numFmt w:val="bullet"/>
      <w:lvlText w:val="•"/>
      <w:lvlJc w:val="left"/>
      <w:pPr>
        <w:ind w:left="8815" w:hanging="360"/>
      </w:pPr>
      <w:rPr>
        <w:rFonts w:hint="default"/>
        <w:lang w:val="en-US" w:eastAsia="en-US" w:bidi="ar-SA"/>
      </w:rPr>
    </w:lvl>
  </w:abstractNum>
  <w:abstractNum w:abstractNumId="4" w15:restartNumberingAfterBreak="0">
    <w:nsid w:val="23470C41"/>
    <w:multiLevelType w:val="hybridMultilevel"/>
    <w:tmpl w:val="9C1A3F42"/>
    <w:lvl w:ilvl="0" w:tplc="442472B2">
      <w:numFmt w:val="bullet"/>
      <w:lvlText w:val="o"/>
      <w:lvlJc w:val="left"/>
      <w:pPr>
        <w:ind w:left="1540" w:hanging="360"/>
      </w:pPr>
      <w:rPr>
        <w:rFonts w:ascii="Courier New" w:eastAsia="Courier New" w:hAnsi="Courier New" w:cs="Courier New" w:hint="default"/>
        <w:b w:val="0"/>
        <w:bCs w:val="0"/>
        <w:i w:val="0"/>
        <w:iCs w:val="0"/>
        <w:spacing w:val="0"/>
        <w:w w:val="100"/>
        <w:sz w:val="22"/>
        <w:szCs w:val="22"/>
        <w:lang w:val="en-US" w:eastAsia="en-US" w:bidi="ar-SA"/>
      </w:rPr>
    </w:lvl>
    <w:lvl w:ilvl="1" w:tplc="A5CAAE7E">
      <w:numFmt w:val="bullet"/>
      <w:lvlText w:val="•"/>
      <w:lvlJc w:val="left"/>
      <w:pPr>
        <w:ind w:left="2344" w:hanging="360"/>
      </w:pPr>
      <w:rPr>
        <w:rFonts w:hint="default"/>
        <w:lang w:val="en-US" w:eastAsia="en-US" w:bidi="ar-SA"/>
      </w:rPr>
    </w:lvl>
    <w:lvl w:ilvl="2" w:tplc="A6F6B1F8">
      <w:numFmt w:val="bullet"/>
      <w:lvlText w:val="•"/>
      <w:lvlJc w:val="left"/>
      <w:pPr>
        <w:ind w:left="3148" w:hanging="360"/>
      </w:pPr>
      <w:rPr>
        <w:rFonts w:hint="default"/>
        <w:lang w:val="en-US" w:eastAsia="en-US" w:bidi="ar-SA"/>
      </w:rPr>
    </w:lvl>
    <w:lvl w:ilvl="3" w:tplc="E8D27BEE">
      <w:numFmt w:val="bullet"/>
      <w:lvlText w:val="•"/>
      <w:lvlJc w:val="left"/>
      <w:pPr>
        <w:ind w:left="3952" w:hanging="360"/>
      </w:pPr>
      <w:rPr>
        <w:rFonts w:hint="default"/>
        <w:lang w:val="en-US" w:eastAsia="en-US" w:bidi="ar-SA"/>
      </w:rPr>
    </w:lvl>
    <w:lvl w:ilvl="4" w:tplc="E11202F4">
      <w:numFmt w:val="bullet"/>
      <w:lvlText w:val="•"/>
      <w:lvlJc w:val="left"/>
      <w:pPr>
        <w:ind w:left="4756" w:hanging="360"/>
      </w:pPr>
      <w:rPr>
        <w:rFonts w:hint="default"/>
        <w:lang w:val="en-US" w:eastAsia="en-US" w:bidi="ar-SA"/>
      </w:rPr>
    </w:lvl>
    <w:lvl w:ilvl="5" w:tplc="90707C9C">
      <w:numFmt w:val="bullet"/>
      <w:lvlText w:val="•"/>
      <w:lvlJc w:val="left"/>
      <w:pPr>
        <w:ind w:left="5560" w:hanging="360"/>
      </w:pPr>
      <w:rPr>
        <w:rFonts w:hint="default"/>
        <w:lang w:val="en-US" w:eastAsia="en-US" w:bidi="ar-SA"/>
      </w:rPr>
    </w:lvl>
    <w:lvl w:ilvl="6" w:tplc="CD8A9F0E">
      <w:numFmt w:val="bullet"/>
      <w:lvlText w:val="•"/>
      <w:lvlJc w:val="left"/>
      <w:pPr>
        <w:ind w:left="6364" w:hanging="360"/>
      </w:pPr>
      <w:rPr>
        <w:rFonts w:hint="default"/>
        <w:lang w:val="en-US" w:eastAsia="en-US" w:bidi="ar-SA"/>
      </w:rPr>
    </w:lvl>
    <w:lvl w:ilvl="7" w:tplc="6B147C22">
      <w:numFmt w:val="bullet"/>
      <w:lvlText w:val="•"/>
      <w:lvlJc w:val="left"/>
      <w:pPr>
        <w:ind w:left="7168" w:hanging="360"/>
      </w:pPr>
      <w:rPr>
        <w:rFonts w:hint="default"/>
        <w:lang w:val="en-US" w:eastAsia="en-US" w:bidi="ar-SA"/>
      </w:rPr>
    </w:lvl>
    <w:lvl w:ilvl="8" w:tplc="9634ACF0">
      <w:numFmt w:val="bullet"/>
      <w:lvlText w:val="•"/>
      <w:lvlJc w:val="left"/>
      <w:pPr>
        <w:ind w:left="7972" w:hanging="360"/>
      </w:pPr>
      <w:rPr>
        <w:rFonts w:hint="default"/>
        <w:lang w:val="en-US" w:eastAsia="en-US" w:bidi="ar-SA"/>
      </w:rPr>
    </w:lvl>
  </w:abstractNum>
  <w:abstractNum w:abstractNumId="5" w15:restartNumberingAfterBreak="0">
    <w:nsid w:val="419B09A4"/>
    <w:multiLevelType w:val="multilevel"/>
    <w:tmpl w:val="B8F6500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470708B8"/>
    <w:multiLevelType w:val="hybridMultilevel"/>
    <w:tmpl w:val="A5A2D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5"/>
  </w:num>
  <w:num w:numId="6">
    <w:abstractNumId w:val="5"/>
  </w:num>
  <w:num w:numId="7">
    <w:abstractNumId w:val="5"/>
  </w:num>
  <w:num w:numId="8">
    <w:abstractNumId w:val="5"/>
  </w:num>
  <w:num w:numId="9">
    <w:abstractNumId w:val="0"/>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lvlOverride w:ilvl="0">
      <w:startOverride w:val="1"/>
    </w:lvlOverride>
    <w:lvlOverride w:ilvl="1">
      <w:startOverride w:val="1"/>
    </w:lvlOverride>
    <w:lvlOverride w:ilvl="2">
      <w:startOverride w:val="9"/>
    </w:lvlOverride>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9"/>
    </w:lvlOverride>
  </w:num>
  <w:num w:numId="21">
    <w:abstractNumId w:val="5"/>
  </w:num>
  <w:num w:numId="22">
    <w:abstractNumId w:val="5"/>
  </w:num>
  <w:num w:numId="23">
    <w:abstractNumId w:val="5"/>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84"/>
    <w:rsid w:val="00133CC4"/>
    <w:rsid w:val="0031071D"/>
    <w:rsid w:val="00337C84"/>
    <w:rsid w:val="004122B2"/>
    <w:rsid w:val="0041676E"/>
    <w:rsid w:val="00451A97"/>
    <w:rsid w:val="00580600"/>
    <w:rsid w:val="007070F2"/>
    <w:rsid w:val="007C1255"/>
    <w:rsid w:val="007C5CED"/>
    <w:rsid w:val="007C78E4"/>
    <w:rsid w:val="00845F80"/>
    <w:rsid w:val="00861FFB"/>
    <w:rsid w:val="008C00CC"/>
    <w:rsid w:val="00944418"/>
    <w:rsid w:val="00973EF2"/>
    <w:rsid w:val="00AE2903"/>
    <w:rsid w:val="00AF7376"/>
    <w:rsid w:val="00C020C2"/>
    <w:rsid w:val="00C067C7"/>
    <w:rsid w:val="00D23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103D8F-50C0-42E7-B67F-EEFD0510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0CC"/>
    <w:pPr>
      <w:keepNext/>
      <w:keepLines/>
      <w:numPr>
        <w:numId w:val="1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00CC"/>
    <w:pPr>
      <w:keepNext/>
      <w:keepLines/>
      <w:numPr>
        <w:ilvl w:val="1"/>
        <w:numId w:val="1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00CC"/>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C00CC"/>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00CC"/>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C00CC"/>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C00CC"/>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C00CC"/>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0CC"/>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7C84"/>
    <w:pPr>
      <w:ind w:left="720"/>
      <w:contextualSpacing/>
    </w:pPr>
  </w:style>
  <w:style w:type="paragraph" w:styleId="IntenseQuote">
    <w:name w:val="Intense Quote"/>
    <w:basedOn w:val="Normal"/>
    <w:next w:val="Normal"/>
    <w:link w:val="IntenseQuoteChar"/>
    <w:uiPriority w:val="30"/>
    <w:qFormat/>
    <w:rsid w:val="00337C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37C84"/>
    <w:rPr>
      <w:i/>
      <w:iCs/>
      <w:color w:val="5B9BD5" w:themeColor="accent1"/>
    </w:rPr>
  </w:style>
  <w:style w:type="paragraph" w:styleId="BodyText">
    <w:name w:val="Body Text"/>
    <w:basedOn w:val="Normal"/>
    <w:link w:val="BodyTextChar"/>
    <w:uiPriority w:val="1"/>
    <w:qFormat/>
    <w:rsid w:val="00337C84"/>
    <w:pPr>
      <w:widowControl w:val="0"/>
      <w:autoSpaceDE w:val="0"/>
      <w:autoSpaceDN w:val="0"/>
      <w:spacing w:after="0" w:line="240" w:lineRule="auto"/>
    </w:pPr>
    <w:rPr>
      <w:rFonts w:ascii="Calibri" w:eastAsia="Calibri" w:hAnsi="Calibri" w:cs="Calibri"/>
      <w:b/>
      <w:bCs/>
    </w:rPr>
  </w:style>
  <w:style w:type="character" w:customStyle="1" w:styleId="BodyTextChar">
    <w:name w:val="Body Text Char"/>
    <w:basedOn w:val="DefaultParagraphFont"/>
    <w:link w:val="BodyText"/>
    <w:uiPriority w:val="1"/>
    <w:rsid w:val="00337C84"/>
    <w:rPr>
      <w:rFonts w:ascii="Calibri" w:eastAsia="Calibri" w:hAnsi="Calibri" w:cs="Calibri"/>
      <w:b/>
      <w:bCs/>
    </w:rPr>
  </w:style>
  <w:style w:type="table" w:styleId="TableGrid">
    <w:name w:val="Table Grid"/>
    <w:basedOn w:val="TableNormal"/>
    <w:uiPriority w:val="39"/>
    <w:rsid w:val="0033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337C84"/>
    <w:rPr>
      <w:b/>
      <w:bCs/>
      <w:smallCaps/>
      <w:color w:val="5B9BD5" w:themeColor="accent1"/>
      <w:spacing w:val="5"/>
    </w:rPr>
  </w:style>
  <w:style w:type="character" w:customStyle="1" w:styleId="Heading1Char">
    <w:name w:val="Heading 1 Char"/>
    <w:basedOn w:val="DefaultParagraphFont"/>
    <w:link w:val="Heading1"/>
    <w:uiPriority w:val="9"/>
    <w:rsid w:val="008C00C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C00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00C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C00C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00C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00C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00C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0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0C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CC4"/>
  </w:style>
  <w:style w:type="paragraph" w:styleId="Footer">
    <w:name w:val="footer"/>
    <w:basedOn w:val="Normal"/>
    <w:link w:val="FooterChar"/>
    <w:uiPriority w:val="99"/>
    <w:unhideWhenUsed/>
    <w:rsid w:val="001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CC4"/>
  </w:style>
  <w:style w:type="character" w:styleId="Strong">
    <w:name w:val="Strong"/>
    <w:basedOn w:val="DefaultParagraphFont"/>
    <w:uiPriority w:val="22"/>
    <w:qFormat/>
    <w:rsid w:val="00AF7376"/>
    <w:rPr>
      <w:b/>
      <w:bCs/>
    </w:rPr>
  </w:style>
  <w:style w:type="paragraph" w:styleId="BalloonText">
    <w:name w:val="Balloon Text"/>
    <w:basedOn w:val="Normal"/>
    <w:link w:val="BalloonTextChar"/>
    <w:uiPriority w:val="99"/>
    <w:semiHidden/>
    <w:unhideWhenUsed/>
    <w:rsid w:val="00416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ate.nj.us/treasury/revenue/busregcert.shtml" TargetMode="External"/><Relationship Id="rId4" Type="http://schemas.openxmlformats.org/officeDocument/2006/relationships/settings" Target="settings.xml"/><Relationship Id="rId9" Type="http://schemas.openxmlformats.org/officeDocument/2006/relationships/hyperlink" Target="https://www.state.nj.us/treasury/revenue/busregce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7E20-2C86-4E29-BE9A-5596D15C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Tenee Joyner</dc:creator>
  <cp:keywords/>
  <dc:description/>
  <cp:lastModifiedBy>Ryan Foote</cp:lastModifiedBy>
  <cp:revision>2</cp:revision>
  <cp:lastPrinted>2025-03-31T16:16:00Z</cp:lastPrinted>
  <dcterms:created xsi:type="dcterms:W3CDTF">2025-03-31T17:44:00Z</dcterms:created>
  <dcterms:modified xsi:type="dcterms:W3CDTF">2025-03-31T17:44:00Z</dcterms:modified>
</cp:coreProperties>
</file>